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952489" w:rsidRPr="004E3A64" w:rsidRDefault="00952489" w:rsidP="004E3A64">
      <w:pPr>
        <w:tabs>
          <w:tab w:val="left" w:pos="10348"/>
          <w:tab w:val="right" w:pos="10773"/>
        </w:tabs>
        <w:spacing w:after="0"/>
        <w:rPr>
          <w:rFonts w:cs="Arial"/>
          <w:color w:val="7A7479"/>
          <w:sz w:val="22"/>
          <w:szCs w:val="22"/>
        </w:rPr>
      </w:pPr>
    </w:p>
    <w:p w14:paraId="610950A1" w14:textId="77777777" w:rsidR="004E3A64" w:rsidRDefault="0077022F" w:rsidP="004E3A64">
      <w:pPr>
        <w:spacing w:after="0"/>
        <w:jc w:val="center"/>
        <w:rPr>
          <w:rFonts w:cs="Arial"/>
          <w:b/>
          <w:sz w:val="28"/>
          <w:szCs w:val="28"/>
        </w:rPr>
      </w:pPr>
      <w:r>
        <w:rPr>
          <w:rFonts w:cs="Arial"/>
          <w:b/>
          <w:sz w:val="28"/>
          <w:szCs w:val="28"/>
        </w:rPr>
        <w:t>Manifest Searching</w:t>
      </w:r>
    </w:p>
    <w:p w14:paraId="0A37501D" w14:textId="77777777" w:rsidR="004E3A64" w:rsidRDefault="004E3A64" w:rsidP="0077022F">
      <w:pPr>
        <w:spacing w:after="0" w:line="288" w:lineRule="auto"/>
        <w:rPr>
          <w:rFonts w:cs="Arial"/>
          <w:sz w:val="22"/>
          <w:szCs w:val="22"/>
        </w:rPr>
      </w:pPr>
    </w:p>
    <w:p w14:paraId="5DAB6C7B" w14:textId="77777777" w:rsidR="0077022F" w:rsidRDefault="0077022F" w:rsidP="0077022F">
      <w:pPr>
        <w:spacing w:after="0" w:line="288" w:lineRule="auto"/>
        <w:rPr>
          <w:rFonts w:cs="Arial"/>
          <w:sz w:val="22"/>
          <w:szCs w:val="22"/>
        </w:rPr>
      </w:pPr>
    </w:p>
    <w:p w14:paraId="25D2C69A" w14:textId="77777777" w:rsidR="0077022F" w:rsidRPr="0077022F" w:rsidRDefault="0077022F" w:rsidP="0077022F">
      <w:pPr>
        <w:spacing w:after="0" w:line="288" w:lineRule="auto"/>
        <w:rPr>
          <w:rFonts w:cs="Arial"/>
          <w:b/>
          <w:sz w:val="22"/>
          <w:szCs w:val="22"/>
          <w:u w:val="single"/>
        </w:rPr>
      </w:pPr>
      <w:r w:rsidRPr="0077022F">
        <w:rPr>
          <w:rFonts w:cs="Arial"/>
          <w:b/>
          <w:sz w:val="22"/>
          <w:szCs w:val="22"/>
          <w:u w:val="single"/>
        </w:rPr>
        <w:t>CNS – Ports</w:t>
      </w:r>
    </w:p>
    <w:p w14:paraId="02EB378F" w14:textId="77777777" w:rsidR="0077022F" w:rsidRDefault="0077022F" w:rsidP="0077022F">
      <w:pPr>
        <w:spacing w:after="0" w:line="288" w:lineRule="auto"/>
        <w:rPr>
          <w:rFonts w:cs="Arial"/>
          <w:sz w:val="22"/>
          <w:szCs w:val="22"/>
        </w:rPr>
      </w:pPr>
    </w:p>
    <w:p w14:paraId="567B8036" w14:textId="77777777" w:rsidR="000328AA" w:rsidRPr="0085684D" w:rsidRDefault="0077022F" w:rsidP="000328AA">
      <w:pPr>
        <w:spacing w:after="0" w:line="288" w:lineRule="auto"/>
        <w:rPr>
          <w:rFonts w:cs="Arial"/>
          <w:sz w:val="22"/>
          <w:szCs w:val="22"/>
        </w:rPr>
      </w:pPr>
      <w:r w:rsidRPr="0085684D">
        <w:rPr>
          <w:rFonts w:cs="Arial"/>
          <w:sz w:val="22"/>
          <w:szCs w:val="22"/>
        </w:rPr>
        <w:t>This section covers how to manifest search vessels arriving at London Gateway and Tilbury port on the CNS system.</w:t>
      </w:r>
      <w:r w:rsidR="000328AA" w:rsidRPr="0085684D">
        <w:rPr>
          <w:rFonts w:cs="Arial"/>
          <w:sz w:val="22"/>
          <w:szCs w:val="22"/>
        </w:rPr>
        <w:t xml:space="preserve"> </w:t>
      </w:r>
    </w:p>
    <w:p w14:paraId="6A05A809" w14:textId="77777777" w:rsidR="000328AA" w:rsidRPr="0085684D" w:rsidRDefault="000328AA" w:rsidP="000328AA">
      <w:pPr>
        <w:spacing w:after="0" w:line="288" w:lineRule="auto"/>
        <w:rPr>
          <w:rFonts w:cs="Arial"/>
          <w:sz w:val="22"/>
          <w:szCs w:val="22"/>
        </w:rPr>
      </w:pPr>
    </w:p>
    <w:p w14:paraId="0FABF79B" w14:textId="77777777" w:rsidR="000328AA" w:rsidRPr="0085684D" w:rsidRDefault="000328AA" w:rsidP="000328AA">
      <w:pPr>
        <w:spacing w:after="0" w:line="288" w:lineRule="auto"/>
        <w:rPr>
          <w:rFonts w:cs="Arial"/>
          <w:sz w:val="22"/>
          <w:szCs w:val="22"/>
        </w:rPr>
      </w:pPr>
      <w:r w:rsidRPr="0085684D">
        <w:rPr>
          <w:rFonts w:cs="Arial"/>
          <w:sz w:val="22"/>
          <w:szCs w:val="22"/>
        </w:rPr>
        <w:t>Our current procedure is to browse the manifests on Monday for all vessels arriving at London Gateway and Tilbury over the next 7 days (Tuesday – Monday). You should avoid placing a hold on containers which are due to arrive on the present day as the agent will have arranged ongoing transport.</w:t>
      </w:r>
    </w:p>
    <w:p w14:paraId="5A39BBE3" w14:textId="77777777" w:rsidR="0077022F" w:rsidRPr="0085684D" w:rsidRDefault="0077022F" w:rsidP="000328AA">
      <w:pPr>
        <w:spacing w:after="0" w:line="288" w:lineRule="auto"/>
        <w:rPr>
          <w:rFonts w:cs="Arial"/>
          <w:sz w:val="22"/>
          <w:szCs w:val="22"/>
        </w:rPr>
      </w:pPr>
    </w:p>
    <w:p w14:paraId="5182CC87" w14:textId="77777777" w:rsidR="0077022F" w:rsidRPr="00913FBC" w:rsidRDefault="0077022F" w:rsidP="00913FBC">
      <w:pPr>
        <w:pStyle w:val="ListParagraph"/>
        <w:numPr>
          <w:ilvl w:val="0"/>
          <w:numId w:val="27"/>
        </w:numPr>
        <w:spacing w:after="0" w:line="288" w:lineRule="auto"/>
        <w:rPr>
          <w:rFonts w:cs="Arial"/>
          <w:sz w:val="22"/>
          <w:szCs w:val="22"/>
        </w:rPr>
      </w:pPr>
      <w:r w:rsidRPr="2A287D09">
        <w:rPr>
          <w:rFonts w:cs="Arial"/>
          <w:sz w:val="22"/>
          <w:szCs w:val="22"/>
        </w:rPr>
        <w:t xml:space="preserve">Visit </w:t>
      </w:r>
      <w:hyperlink r:id="rId11">
        <w:r w:rsidR="000A1F49" w:rsidRPr="2A287D09">
          <w:rPr>
            <w:rStyle w:val="Hyperlink"/>
            <w:rFonts w:cs="Arial"/>
            <w:sz w:val="22"/>
            <w:szCs w:val="22"/>
          </w:rPr>
          <w:t>www.cnsonline.co.uk</w:t>
        </w:r>
      </w:hyperlink>
      <w:r w:rsidRPr="2A287D09">
        <w:rPr>
          <w:rFonts w:cs="Arial"/>
          <w:sz w:val="22"/>
          <w:szCs w:val="22"/>
        </w:rPr>
        <w:t xml:space="preserve">, enter your login details and click the </w:t>
      </w:r>
      <w:r w:rsidRPr="2A287D09">
        <w:rPr>
          <w:rFonts w:cs="Arial"/>
          <w:b/>
          <w:bCs/>
          <w:sz w:val="22"/>
          <w:szCs w:val="22"/>
        </w:rPr>
        <w:t>CNS COMPASS</w:t>
      </w:r>
      <w:r w:rsidRPr="2A287D09">
        <w:rPr>
          <w:rFonts w:cs="Arial"/>
          <w:sz w:val="22"/>
          <w:szCs w:val="22"/>
        </w:rPr>
        <w:t xml:space="preserve"> icon</w:t>
      </w:r>
    </w:p>
    <w:p w14:paraId="7B715200" w14:textId="77777777" w:rsidR="0077022F" w:rsidRPr="00913FBC" w:rsidRDefault="0077022F" w:rsidP="00913FBC">
      <w:pPr>
        <w:pStyle w:val="ListParagraph"/>
        <w:numPr>
          <w:ilvl w:val="0"/>
          <w:numId w:val="27"/>
        </w:numPr>
        <w:spacing w:after="0" w:line="288" w:lineRule="auto"/>
        <w:rPr>
          <w:rFonts w:cs="Arial"/>
          <w:sz w:val="22"/>
          <w:szCs w:val="22"/>
        </w:rPr>
      </w:pPr>
      <w:r w:rsidRPr="00913FBC">
        <w:rPr>
          <w:rFonts w:cs="Arial"/>
          <w:sz w:val="22"/>
          <w:szCs w:val="22"/>
        </w:rPr>
        <w:t xml:space="preserve">On the menu bar, click </w:t>
      </w:r>
      <w:r w:rsidR="000328AA" w:rsidRPr="00913FBC">
        <w:rPr>
          <w:rFonts w:cs="Arial"/>
          <w:b/>
          <w:sz w:val="22"/>
          <w:szCs w:val="22"/>
        </w:rPr>
        <w:t>Maritime Import</w:t>
      </w:r>
      <w:r w:rsidR="000328AA" w:rsidRPr="00913FBC">
        <w:rPr>
          <w:rFonts w:cs="Arial"/>
          <w:sz w:val="22"/>
          <w:szCs w:val="22"/>
        </w:rPr>
        <w:t xml:space="preserve"> and </w:t>
      </w:r>
      <w:r w:rsidR="000328AA" w:rsidRPr="00913FBC">
        <w:rPr>
          <w:rFonts w:cs="Arial"/>
          <w:b/>
          <w:sz w:val="22"/>
          <w:szCs w:val="22"/>
        </w:rPr>
        <w:t>Voyage Search</w:t>
      </w:r>
      <w:r w:rsidR="000328AA" w:rsidRPr="00913FBC">
        <w:rPr>
          <w:rFonts w:cs="Arial"/>
          <w:sz w:val="22"/>
          <w:szCs w:val="22"/>
        </w:rPr>
        <w:t>.</w:t>
      </w:r>
    </w:p>
    <w:p w14:paraId="41C8F396" w14:textId="77777777" w:rsidR="000328AA" w:rsidRPr="0085684D" w:rsidRDefault="000328AA" w:rsidP="000328AA">
      <w:pPr>
        <w:spacing w:after="0" w:line="288" w:lineRule="auto"/>
        <w:rPr>
          <w:rFonts w:cs="Arial"/>
          <w:sz w:val="22"/>
          <w:szCs w:val="22"/>
        </w:rPr>
      </w:pPr>
    </w:p>
    <w:p w14:paraId="72A3D3EC" w14:textId="77777777" w:rsidR="000328AA" w:rsidRPr="00913FBC" w:rsidRDefault="000328AA" w:rsidP="00913FBC">
      <w:pPr>
        <w:spacing w:after="0" w:line="288" w:lineRule="auto"/>
        <w:rPr>
          <w:rFonts w:cs="Arial"/>
          <w:sz w:val="22"/>
          <w:szCs w:val="22"/>
        </w:rPr>
      </w:pPr>
      <w:r w:rsidRPr="0085684D">
        <w:rPr>
          <w:noProof/>
          <w:lang w:eastAsia="en-GB"/>
        </w:rPr>
        <w:drawing>
          <wp:inline distT="0" distB="0" distL="0" distR="0" wp14:anchorId="1358E97B" wp14:editId="5501CC67">
            <wp:extent cx="1952625" cy="1343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212" t="13105" r="80929" b="72394"/>
                    <a:stretch/>
                  </pic:blipFill>
                  <pic:spPr bwMode="auto">
                    <a:xfrm>
                      <a:off x="0" y="0"/>
                      <a:ext cx="1952625" cy="1343025"/>
                    </a:xfrm>
                    <a:prstGeom prst="rect">
                      <a:avLst/>
                    </a:prstGeom>
                    <a:ln>
                      <a:noFill/>
                    </a:ln>
                    <a:extLst>
                      <a:ext uri="{53640926-AAD7-44D8-BBD7-CCE9431645EC}">
                        <a14:shadowObscured xmlns:a14="http://schemas.microsoft.com/office/drawing/2010/main"/>
                      </a:ext>
                    </a:extLst>
                  </pic:spPr>
                </pic:pic>
              </a:graphicData>
            </a:graphic>
          </wp:inline>
        </w:drawing>
      </w:r>
    </w:p>
    <w:p w14:paraId="0D0B940D" w14:textId="77777777" w:rsidR="000328AA" w:rsidRPr="0085684D" w:rsidRDefault="000328AA" w:rsidP="000328AA">
      <w:pPr>
        <w:pStyle w:val="ListParagraph"/>
        <w:spacing w:after="0" w:line="288" w:lineRule="auto"/>
        <w:rPr>
          <w:rFonts w:cs="Arial"/>
          <w:sz w:val="22"/>
          <w:szCs w:val="22"/>
        </w:rPr>
      </w:pPr>
    </w:p>
    <w:p w14:paraId="3429AD6D" w14:textId="77777777" w:rsidR="000328AA" w:rsidRPr="0085684D" w:rsidRDefault="000328AA" w:rsidP="000328AA">
      <w:pPr>
        <w:pStyle w:val="ListParagraph"/>
        <w:numPr>
          <w:ilvl w:val="0"/>
          <w:numId w:val="25"/>
        </w:numPr>
        <w:spacing w:after="0" w:line="288" w:lineRule="auto"/>
        <w:rPr>
          <w:rFonts w:cs="Arial"/>
          <w:sz w:val="22"/>
          <w:szCs w:val="22"/>
        </w:rPr>
      </w:pPr>
      <w:r w:rsidRPr="0085684D">
        <w:rPr>
          <w:rFonts w:cs="Arial"/>
          <w:sz w:val="22"/>
          <w:szCs w:val="22"/>
        </w:rPr>
        <w:t>On the left-hand menu, enter the following:</w:t>
      </w:r>
    </w:p>
    <w:p w14:paraId="2A5B4C1D" w14:textId="77777777" w:rsidR="000328AA" w:rsidRPr="0085684D" w:rsidRDefault="000328AA" w:rsidP="000328AA">
      <w:pPr>
        <w:pStyle w:val="ListParagraph"/>
        <w:numPr>
          <w:ilvl w:val="1"/>
          <w:numId w:val="25"/>
        </w:numPr>
        <w:spacing w:after="0" w:line="288" w:lineRule="auto"/>
        <w:rPr>
          <w:rFonts w:cs="Arial"/>
          <w:sz w:val="22"/>
          <w:szCs w:val="22"/>
        </w:rPr>
      </w:pPr>
      <w:r w:rsidRPr="0085684D">
        <w:rPr>
          <w:rFonts w:cs="Arial"/>
          <w:b/>
          <w:sz w:val="22"/>
          <w:szCs w:val="22"/>
        </w:rPr>
        <w:t>Site/Wharf</w:t>
      </w:r>
      <w:r w:rsidRPr="0085684D">
        <w:rPr>
          <w:rFonts w:cs="Arial"/>
          <w:sz w:val="22"/>
          <w:szCs w:val="22"/>
        </w:rPr>
        <w:t xml:space="preserve"> – enter ‘LGP1’ for London Gateway or ‘JWQ1’ for Tilbury</w:t>
      </w:r>
    </w:p>
    <w:p w14:paraId="05CB53AD" w14:textId="77777777" w:rsidR="000328AA" w:rsidRPr="0085684D" w:rsidRDefault="000328AA" w:rsidP="000328AA">
      <w:pPr>
        <w:pStyle w:val="ListParagraph"/>
        <w:numPr>
          <w:ilvl w:val="1"/>
          <w:numId w:val="25"/>
        </w:numPr>
        <w:spacing w:after="0" w:line="288" w:lineRule="auto"/>
        <w:rPr>
          <w:rFonts w:cs="Arial"/>
          <w:sz w:val="22"/>
          <w:szCs w:val="22"/>
        </w:rPr>
      </w:pPr>
      <w:r w:rsidRPr="0085684D">
        <w:rPr>
          <w:rFonts w:cs="Arial"/>
          <w:b/>
          <w:sz w:val="22"/>
          <w:szCs w:val="22"/>
        </w:rPr>
        <w:t>Expected Arrival Date</w:t>
      </w:r>
      <w:r w:rsidRPr="0085684D">
        <w:rPr>
          <w:rFonts w:cs="Arial"/>
          <w:sz w:val="22"/>
          <w:szCs w:val="22"/>
        </w:rPr>
        <w:t xml:space="preserve"> – enter the date range for Tuesday – Monday </w:t>
      </w:r>
    </w:p>
    <w:p w14:paraId="0E27B00A" w14:textId="77777777" w:rsidR="000328AA" w:rsidRPr="0085684D" w:rsidRDefault="000328AA" w:rsidP="000328AA">
      <w:pPr>
        <w:spacing w:after="0" w:line="288" w:lineRule="auto"/>
        <w:rPr>
          <w:rFonts w:cs="Arial"/>
          <w:sz w:val="22"/>
          <w:szCs w:val="22"/>
        </w:rPr>
      </w:pPr>
    </w:p>
    <w:p w14:paraId="60061E4C" w14:textId="77777777" w:rsidR="000328AA" w:rsidRPr="00913FBC" w:rsidRDefault="000328AA" w:rsidP="00913FBC">
      <w:pPr>
        <w:spacing w:after="0" w:line="288" w:lineRule="auto"/>
        <w:rPr>
          <w:rFonts w:cs="Arial"/>
          <w:sz w:val="22"/>
          <w:szCs w:val="22"/>
        </w:rPr>
      </w:pPr>
      <w:r w:rsidRPr="0085684D">
        <w:rPr>
          <w:noProof/>
          <w:lang w:eastAsia="en-GB"/>
        </w:rPr>
        <w:drawing>
          <wp:inline distT="0" distB="0" distL="0" distR="0" wp14:anchorId="1C916317" wp14:editId="10931EA2">
            <wp:extent cx="1781175" cy="225615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9687" r="78365" b="41595"/>
                    <a:stretch/>
                  </pic:blipFill>
                  <pic:spPr bwMode="auto">
                    <a:xfrm>
                      <a:off x="0" y="0"/>
                      <a:ext cx="1781175" cy="2256155"/>
                    </a:xfrm>
                    <a:prstGeom prst="rect">
                      <a:avLst/>
                    </a:prstGeom>
                    <a:ln>
                      <a:noFill/>
                    </a:ln>
                    <a:extLst>
                      <a:ext uri="{53640926-AAD7-44D8-BBD7-CCE9431645EC}">
                        <a14:shadowObscured xmlns:a14="http://schemas.microsoft.com/office/drawing/2010/main"/>
                      </a:ext>
                    </a:extLst>
                  </pic:spPr>
                </pic:pic>
              </a:graphicData>
            </a:graphic>
          </wp:inline>
        </w:drawing>
      </w:r>
    </w:p>
    <w:p w14:paraId="44EAFD9C" w14:textId="77777777" w:rsidR="0049753E" w:rsidRPr="0085684D" w:rsidRDefault="0049753E" w:rsidP="000328AA">
      <w:pPr>
        <w:pStyle w:val="ListParagraph"/>
        <w:spacing w:after="0" w:line="288" w:lineRule="auto"/>
        <w:rPr>
          <w:rFonts w:cs="Arial"/>
          <w:sz w:val="22"/>
          <w:szCs w:val="22"/>
        </w:rPr>
      </w:pPr>
    </w:p>
    <w:p w14:paraId="3EDA6EDA" w14:textId="77777777" w:rsidR="0049753E" w:rsidRPr="001B7F14" w:rsidRDefault="000328AA" w:rsidP="001B7F14">
      <w:pPr>
        <w:pStyle w:val="ListParagraph"/>
        <w:numPr>
          <w:ilvl w:val="0"/>
          <w:numId w:val="25"/>
        </w:numPr>
        <w:spacing w:after="0" w:line="288" w:lineRule="auto"/>
        <w:rPr>
          <w:rFonts w:cs="Arial"/>
          <w:sz w:val="22"/>
          <w:szCs w:val="22"/>
        </w:rPr>
      </w:pPr>
      <w:r w:rsidRPr="0085684D">
        <w:rPr>
          <w:rFonts w:cs="Arial"/>
          <w:sz w:val="22"/>
          <w:szCs w:val="22"/>
        </w:rPr>
        <w:t xml:space="preserve">Click </w:t>
      </w:r>
      <w:r w:rsidRPr="0085684D">
        <w:rPr>
          <w:rFonts w:cs="Arial"/>
          <w:b/>
          <w:sz w:val="22"/>
          <w:szCs w:val="22"/>
        </w:rPr>
        <w:t>Search</w:t>
      </w:r>
      <w:r w:rsidR="0049753E" w:rsidRPr="0085684D">
        <w:rPr>
          <w:rFonts w:cs="Arial"/>
          <w:sz w:val="22"/>
          <w:szCs w:val="22"/>
        </w:rPr>
        <w:t>.</w:t>
      </w:r>
    </w:p>
    <w:p w14:paraId="5D36AAB9" w14:textId="77777777" w:rsidR="0049753E" w:rsidRPr="0085684D" w:rsidRDefault="0049753E" w:rsidP="000328AA">
      <w:pPr>
        <w:pStyle w:val="ListParagraph"/>
        <w:numPr>
          <w:ilvl w:val="0"/>
          <w:numId w:val="25"/>
        </w:numPr>
        <w:spacing w:after="0" w:line="288" w:lineRule="auto"/>
        <w:rPr>
          <w:rFonts w:cs="Arial"/>
          <w:sz w:val="22"/>
          <w:szCs w:val="22"/>
        </w:rPr>
      </w:pPr>
      <w:r w:rsidRPr="0085684D">
        <w:rPr>
          <w:rFonts w:cs="Arial"/>
          <w:sz w:val="22"/>
          <w:szCs w:val="22"/>
        </w:rPr>
        <w:t>You are now shown a table with all the vessels arriving within your specified date range. The main columns of interest are Vessel Name, Port of Origin and Expected Arrival Date.</w:t>
      </w:r>
    </w:p>
    <w:p w14:paraId="4B94D5A5" w14:textId="77777777" w:rsidR="0049753E" w:rsidRPr="0085684D" w:rsidRDefault="0049753E" w:rsidP="0049753E">
      <w:pPr>
        <w:spacing w:after="0" w:line="288" w:lineRule="auto"/>
        <w:ind w:left="360"/>
        <w:rPr>
          <w:rFonts w:cs="Arial"/>
          <w:sz w:val="22"/>
          <w:szCs w:val="22"/>
        </w:rPr>
      </w:pPr>
    </w:p>
    <w:p w14:paraId="3DEEC669" w14:textId="77777777" w:rsidR="0049753E" w:rsidRPr="00913FBC" w:rsidRDefault="0049753E" w:rsidP="00913FBC">
      <w:pPr>
        <w:spacing w:after="0" w:line="288" w:lineRule="auto"/>
        <w:rPr>
          <w:rFonts w:cs="Arial"/>
          <w:sz w:val="22"/>
          <w:szCs w:val="22"/>
        </w:rPr>
      </w:pPr>
      <w:r w:rsidRPr="0085684D">
        <w:rPr>
          <w:noProof/>
          <w:lang w:eastAsia="en-GB"/>
        </w:rPr>
        <w:drawing>
          <wp:inline distT="0" distB="0" distL="0" distR="0" wp14:anchorId="0682393E" wp14:editId="4CDAA48A">
            <wp:extent cx="4371975" cy="106384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43" t="13390" r="50480" b="65812"/>
                    <a:stretch/>
                  </pic:blipFill>
                  <pic:spPr bwMode="auto">
                    <a:xfrm>
                      <a:off x="0" y="0"/>
                      <a:ext cx="4371975" cy="1063847"/>
                    </a:xfrm>
                    <a:prstGeom prst="rect">
                      <a:avLst/>
                    </a:prstGeom>
                    <a:ln>
                      <a:noFill/>
                    </a:ln>
                    <a:extLst>
                      <a:ext uri="{53640926-AAD7-44D8-BBD7-CCE9431645EC}">
                        <a14:shadowObscured xmlns:a14="http://schemas.microsoft.com/office/drawing/2010/main"/>
                      </a:ext>
                    </a:extLst>
                  </pic:spPr>
                </pic:pic>
              </a:graphicData>
            </a:graphic>
          </wp:inline>
        </w:drawing>
      </w:r>
    </w:p>
    <w:p w14:paraId="3656B9AB" w14:textId="77777777" w:rsidR="0049753E" w:rsidRPr="0085684D" w:rsidRDefault="0049753E" w:rsidP="0049753E">
      <w:pPr>
        <w:spacing w:after="0" w:line="288" w:lineRule="auto"/>
        <w:ind w:left="360"/>
        <w:rPr>
          <w:rFonts w:cs="Arial"/>
          <w:sz w:val="22"/>
          <w:szCs w:val="22"/>
        </w:rPr>
      </w:pPr>
    </w:p>
    <w:p w14:paraId="4C556F81" w14:textId="77777777" w:rsidR="0049753E" w:rsidRPr="0085684D" w:rsidRDefault="0049753E" w:rsidP="000328AA">
      <w:pPr>
        <w:pStyle w:val="ListParagraph"/>
        <w:numPr>
          <w:ilvl w:val="0"/>
          <w:numId w:val="25"/>
        </w:numPr>
        <w:spacing w:after="0" w:line="288" w:lineRule="auto"/>
        <w:rPr>
          <w:rFonts w:cs="Arial"/>
          <w:sz w:val="22"/>
          <w:szCs w:val="22"/>
        </w:rPr>
      </w:pPr>
      <w:r w:rsidRPr="0085684D">
        <w:rPr>
          <w:rFonts w:cs="Arial"/>
          <w:sz w:val="22"/>
          <w:szCs w:val="22"/>
        </w:rPr>
        <w:t xml:space="preserve">Click on the </w:t>
      </w:r>
      <w:r w:rsidRPr="0085684D">
        <w:rPr>
          <w:rFonts w:cs="Arial"/>
          <w:b/>
          <w:sz w:val="22"/>
          <w:szCs w:val="22"/>
        </w:rPr>
        <w:t>UVI</w:t>
      </w:r>
      <w:r w:rsidRPr="0085684D">
        <w:rPr>
          <w:rFonts w:cs="Arial"/>
          <w:sz w:val="22"/>
          <w:szCs w:val="22"/>
        </w:rPr>
        <w:t xml:space="preserve"> (</w:t>
      </w:r>
      <w:r w:rsidRPr="0085684D">
        <w:rPr>
          <w:rFonts w:cs="Arial"/>
          <w:i/>
          <w:sz w:val="22"/>
          <w:szCs w:val="22"/>
        </w:rPr>
        <w:t>underlined in blue</w:t>
      </w:r>
      <w:r w:rsidRPr="0085684D">
        <w:rPr>
          <w:rFonts w:cs="Arial"/>
          <w:sz w:val="22"/>
          <w:szCs w:val="22"/>
        </w:rPr>
        <w:t>) in the first row to open details of this vessel. You can also see the Vessel Name, Port of Origin and Expected Arrival Date at the top of this screen.</w:t>
      </w:r>
    </w:p>
    <w:p w14:paraId="45FB0818" w14:textId="77777777" w:rsidR="0049753E" w:rsidRPr="0085684D" w:rsidRDefault="0049753E" w:rsidP="0049753E">
      <w:pPr>
        <w:pStyle w:val="ListParagraph"/>
        <w:spacing w:after="0" w:line="288" w:lineRule="auto"/>
        <w:rPr>
          <w:rFonts w:cs="Arial"/>
          <w:sz w:val="22"/>
          <w:szCs w:val="22"/>
        </w:rPr>
      </w:pPr>
    </w:p>
    <w:p w14:paraId="049F31CB" w14:textId="77777777" w:rsidR="0049753E" w:rsidRPr="00913FBC" w:rsidRDefault="0049753E" w:rsidP="00913FBC">
      <w:pPr>
        <w:spacing w:after="0" w:line="288" w:lineRule="auto"/>
        <w:rPr>
          <w:rFonts w:cs="Arial"/>
          <w:sz w:val="22"/>
          <w:szCs w:val="22"/>
        </w:rPr>
      </w:pPr>
      <w:r w:rsidRPr="0085684D">
        <w:rPr>
          <w:noProof/>
          <w:lang w:eastAsia="en-GB"/>
        </w:rPr>
        <w:drawing>
          <wp:inline distT="0" distB="0" distL="0" distR="0" wp14:anchorId="7BF7925D" wp14:editId="4F096F65">
            <wp:extent cx="4371975" cy="23693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5955" r="50320" b="36182"/>
                    <a:stretch/>
                  </pic:blipFill>
                  <pic:spPr bwMode="auto">
                    <a:xfrm>
                      <a:off x="0" y="0"/>
                      <a:ext cx="4371975" cy="2369328"/>
                    </a:xfrm>
                    <a:prstGeom prst="rect">
                      <a:avLst/>
                    </a:prstGeom>
                    <a:ln>
                      <a:noFill/>
                    </a:ln>
                    <a:extLst>
                      <a:ext uri="{53640926-AAD7-44D8-BBD7-CCE9431645EC}">
                        <a14:shadowObscured xmlns:a14="http://schemas.microsoft.com/office/drawing/2010/main"/>
                      </a:ext>
                    </a:extLst>
                  </pic:spPr>
                </pic:pic>
              </a:graphicData>
            </a:graphic>
          </wp:inline>
        </w:drawing>
      </w:r>
    </w:p>
    <w:p w14:paraId="53128261" w14:textId="77777777" w:rsidR="0049753E" w:rsidRPr="0085684D" w:rsidRDefault="0049753E" w:rsidP="0049753E">
      <w:pPr>
        <w:pStyle w:val="ListParagraph"/>
        <w:spacing w:after="0" w:line="288" w:lineRule="auto"/>
        <w:rPr>
          <w:rFonts w:cs="Arial"/>
          <w:sz w:val="22"/>
          <w:szCs w:val="22"/>
        </w:rPr>
      </w:pPr>
    </w:p>
    <w:p w14:paraId="3222CAFB" w14:textId="77777777" w:rsidR="0049753E" w:rsidRPr="0085684D" w:rsidRDefault="0049753E" w:rsidP="000328AA">
      <w:pPr>
        <w:pStyle w:val="ListParagraph"/>
        <w:numPr>
          <w:ilvl w:val="0"/>
          <w:numId w:val="25"/>
        </w:numPr>
        <w:spacing w:after="0" w:line="288" w:lineRule="auto"/>
        <w:rPr>
          <w:rFonts w:cs="Arial"/>
          <w:sz w:val="22"/>
          <w:szCs w:val="22"/>
        </w:rPr>
      </w:pPr>
      <w:r w:rsidRPr="0085684D">
        <w:rPr>
          <w:rFonts w:cs="Arial"/>
          <w:sz w:val="22"/>
          <w:szCs w:val="22"/>
        </w:rPr>
        <w:t xml:space="preserve">Click </w:t>
      </w:r>
      <w:r w:rsidRPr="0085684D">
        <w:rPr>
          <w:rFonts w:cs="Arial"/>
          <w:b/>
          <w:sz w:val="22"/>
          <w:szCs w:val="22"/>
        </w:rPr>
        <w:t>Review Manifest</w:t>
      </w:r>
      <w:r w:rsidRPr="0085684D">
        <w:rPr>
          <w:rFonts w:cs="Arial"/>
          <w:sz w:val="22"/>
          <w:szCs w:val="22"/>
        </w:rPr>
        <w:t>.</w:t>
      </w:r>
    </w:p>
    <w:p w14:paraId="62486C05" w14:textId="77777777" w:rsidR="0049753E" w:rsidRPr="0085684D" w:rsidRDefault="0049753E" w:rsidP="0049753E">
      <w:pPr>
        <w:pStyle w:val="ListParagraph"/>
        <w:spacing w:after="0" w:line="288" w:lineRule="auto"/>
        <w:rPr>
          <w:rFonts w:cs="Arial"/>
          <w:sz w:val="22"/>
          <w:szCs w:val="22"/>
        </w:rPr>
      </w:pPr>
    </w:p>
    <w:p w14:paraId="4101652C" w14:textId="77777777" w:rsidR="0049753E" w:rsidRPr="00913FBC" w:rsidRDefault="0049753E" w:rsidP="00913FBC">
      <w:pPr>
        <w:spacing w:after="0" w:line="288" w:lineRule="auto"/>
        <w:rPr>
          <w:rFonts w:cs="Arial"/>
          <w:sz w:val="22"/>
          <w:szCs w:val="22"/>
        </w:rPr>
      </w:pPr>
      <w:r w:rsidRPr="0085684D">
        <w:rPr>
          <w:noProof/>
          <w:lang w:eastAsia="en-GB"/>
        </w:rPr>
        <w:drawing>
          <wp:inline distT="0" distB="0" distL="0" distR="0" wp14:anchorId="02A86F85" wp14:editId="263B5366">
            <wp:extent cx="3947879" cy="809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592" t="17329" r="68800" b="75158"/>
                    <a:stretch/>
                  </pic:blipFill>
                  <pic:spPr bwMode="auto">
                    <a:xfrm>
                      <a:off x="0" y="0"/>
                      <a:ext cx="3982686" cy="816763"/>
                    </a:xfrm>
                    <a:prstGeom prst="rect">
                      <a:avLst/>
                    </a:prstGeom>
                    <a:ln>
                      <a:noFill/>
                    </a:ln>
                    <a:extLst>
                      <a:ext uri="{53640926-AAD7-44D8-BBD7-CCE9431645EC}">
                        <a14:shadowObscured xmlns:a14="http://schemas.microsoft.com/office/drawing/2010/main"/>
                      </a:ext>
                    </a:extLst>
                  </pic:spPr>
                </pic:pic>
              </a:graphicData>
            </a:graphic>
          </wp:inline>
        </w:drawing>
      </w:r>
    </w:p>
    <w:p w14:paraId="4B99056E" w14:textId="77777777" w:rsidR="0077022F" w:rsidRPr="0085684D" w:rsidRDefault="0077022F" w:rsidP="000328AA">
      <w:pPr>
        <w:spacing w:after="0" w:line="288" w:lineRule="auto"/>
        <w:rPr>
          <w:rFonts w:cs="Arial"/>
          <w:sz w:val="22"/>
          <w:szCs w:val="22"/>
        </w:rPr>
      </w:pPr>
    </w:p>
    <w:p w14:paraId="2295CEC4" w14:textId="77777777" w:rsidR="00B6236A" w:rsidRPr="0085684D" w:rsidRDefault="0049753E" w:rsidP="0049753E">
      <w:pPr>
        <w:pStyle w:val="ListParagraph"/>
        <w:numPr>
          <w:ilvl w:val="0"/>
          <w:numId w:val="25"/>
        </w:numPr>
        <w:spacing w:after="0" w:line="288" w:lineRule="auto"/>
        <w:rPr>
          <w:rFonts w:cs="Arial"/>
          <w:sz w:val="22"/>
          <w:szCs w:val="22"/>
        </w:rPr>
      </w:pPr>
      <w:r w:rsidRPr="0085684D">
        <w:rPr>
          <w:rFonts w:cs="Arial"/>
          <w:sz w:val="22"/>
          <w:szCs w:val="22"/>
        </w:rPr>
        <w:t xml:space="preserve">Under the heading ‘Import Available Cargos’, you are shown a breakdown of the containers on this vessel </w:t>
      </w:r>
      <w:r w:rsidR="00B6236A" w:rsidRPr="0085684D">
        <w:rPr>
          <w:rFonts w:cs="Arial"/>
          <w:sz w:val="22"/>
          <w:szCs w:val="22"/>
        </w:rPr>
        <w:t xml:space="preserve">and the corresponding Cargo Goods Description. At the bottom of this </w:t>
      </w:r>
      <w:proofErr w:type="gramStart"/>
      <w:r w:rsidR="00B6236A" w:rsidRPr="0085684D">
        <w:rPr>
          <w:rFonts w:cs="Arial"/>
          <w:sz w:val="22"/>
          <w:szCs w:val="22"/>
        </w:rPr>
        <w:t>table</w:t>
      </w:r>
      <w:proofErr w:type="gramEnd"/>
      <w:r w:rsidR="00B6236A" w:rsidRPr="0085684D">
        <w:rPr>
          <w:rFonts w:cs="Arial"/>
          <w:sz w:val="22"/>
          <w:szCs w:val="22"/>
        </w:rPr>
        <w:t xml:space="preserve"> you will see the text ‘Show’ – select ‘100’ from the drop-down menu so you can see as many containers as possible on one page.</w:t>
      </w:r>
    </w:p>
    <w:p w14:paraId="1299C43A" w14:textId="77777777" w:rsidR="00B6236A" w:rsidRPr="0085684D" w:rsidRDefault="00B6236A" w:rsidP="00B6236A">
      <w:pPr>
        <w:pStyle w:val="ListParagraph"/>
        <w:spacing w:after="0" w:line="288" w:lineRule="auto"/>
        <w:rPr>
          <w:rFonts w:cs="Arial"/>
          <w:sz w:val="22"/>
          <w:szCs w:val="22"/>
        </w:rPr>
      </w:pPr>
    </w:p>
    <w:p w14:paraId="4DDBEF00" w14:textId="77777777" w:rsidR="00B6236A" w:rsidRPr="00913FBC" w:rsidRDefault="00B6236A" w:rsidP="00913FBC">
      <w:pPr>
        <w:spacing w:after="0" w:line="288" w:lineRule="auto"/>
        <w:rPr>
          <w:rFonts w:cs="Arial"/>
          <w:sz w:val="22"/>
          <w:szCs w:val="22"/>
        </w:rPr>
      </w:pPr>
      <w:r w:rsidRPr="0085684D">
        <w:rPr>
          <w:noProof/>
          <w:lang w:eastAsia="en-GB"/>
        </w:rPr>
        <w:drawing>
          <wp:inline distT="0" distB="0" distL="0" distR="0" wp14:anchorId="40562BFD" wp14:editId="5255C300">
            <wp:extent cx="3141729" cy="94297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4944" t="70940" r="37036" b="19445"/>
                    <a:stretch/>
                  </pic:blipFill>
                  <pic:spPr bwMode="auto">
                    <a:xfrm>
                      <a:off x="0" y="0"/>
                      <a:ext cx="3150861" cy="945716"/>
                    </a:xfrm>
                    <a:prstGeom prst="rect">
                      <a:avLst/>
                    </a:prstGeom>
                    <a:ln>
                      <a:noFill/>
                    </a:ln>
                    <a:extLst>
                      <a:ext uri="{53640926-AAD7-44D8-BBD7-CCE9431645EC}">
                        <a14:shadowObscured xmlns:a14="http://schemas.microsoft.com/office/drawing/2010/main"/>
                      </a:ext>
                    </a:extLst>
                  </pic:spPr>
                </pic:pic>
              </a:graphicData>
            </a:graphic>
          </wp:inline>
        </w:drawing>
      </w:r>
    </w:p>
    <w:p w14:paraId="3461D779" w14:textId="77777777" w:rsidR="00B6236A" w:rsidRPr="0085684D" w:rsidRDefault="00B6236A" w:rsidP="00B6236A">
      <w:pPr>
        <w:pStyle w:val="ListParagraph"/>
        <w:spacing w:after="0" w:line="288" w:lineRule="auto"/>
        <w:rPr>
          <w:rFonts w:cs="Arial"/>
          <w:sz w:val="22"/>
          <w:szCs w:val="22"/>
        </w:rPr>
      </w:pPr>
    </w:p>
    <w:p w14:paraId="3C098362" w14:textId="77777777" w:rsidR="0049753E" w:rsidRPr="0085684D" w:rsidRDefault="001C7475" w:rsidP="0049753E">
      <w:pPr>
        <w:pStyle w:val="ListParagraph"/>
        <w:numPr>
          <w:ilvl w:val="0"/>
          <w:numId w:val="25"/>
        </w:numPr>
        <w:spacing w:after="0" w:line="288" w:lineRule="auto"/>
        <w:rPr>
          <w:rFonts w:cs="Arial"/>
          <w:sz w:val="22"/>
          <w:szCs w:val="22"/>
        </w:rPr>
      </w:pPr>
      <w:r w:rsidRPr="0085684D">
        <w:rPr>
          <w:rFonts w:cs="Arial"/>
          <w:sz w:val="22"/>
          <w:szCs w:val="22"/>
        </w:rPr>
        <w:t>If you see any goods of interest under the ‘Cargo Goods Description’ make a note of the container number, country of origin and expected arrival date.  Keep scrolling through all goods on this vessel.</w:t>
      </w:r>
    </w:p>
    <w:p w14:paraId="395BE977" w14:textId="77777777" w:rsidR="001C7475" w:rsidRPr="0085684D" w:rsidRDefault="001C7475" w:rsidP="0049753E">
      <w:pPr>
        <w:pStyle w:val="ListParagraph"/>
        <w:numPr>
          <w:ilvl w:val="0"/>
          <w:numId w:val="25"/>
        </w:numPr>
        <w:spacing w:after="0" w:line="288" w:lineRule="auto"/>
        <w:rPr>
          <w:rFonts w:cs="Arial"/>
          <w:sz w:val="22"/>
          <w:szCs w:val="22"/>
        </w:rPr>
      </w:pPr>
      <w:r w:rsidRPr="0085684D">
        <w:rPr>
          <w:rFonts w:cs="Arial"/>
          <w:sz w:val="22"/>
          <w:szCs w:val="22"/>
        </w:rPr>
        <w:t xml:space="preserve">Close the window and press the screen back button to return to the list of vessels due to arrive, click on the </w:t>
      </w:r>
      <w:r w:rsidR="003058A5" w:rsidRPr="0085684D">
        <w:rPr>
          <w:rFonts w:cs="Arial"/>
          <w:sz w:val="22"/>
          <w:szCs w:val="22"/>
        </w:rPr>
        <w:t>next UVI and repeat the process.</w:t>
      </w:r>
    </w:p>
    <w:p w14:paraId="4DABBF80" w14:textId="77777777" w:rsidR="003058A5" w:rsidRPr="0085684D" w:rsidRDefault="003058A5" w:rsidP="003058A5">
      <w:pPr>
        <w:pStyle w:val="ListParagraph"/>
        <w:numPr>
          <w:ilvl w:val="0"/>
          <w:numId w:val="25"/>
        </w:numPr>
        <w:spacing w:after="0" w:line="288" w:lineRule="auto"/>
        <w:rPr>
          <w:rFonts w:cs="Arial"/>
          <w:sz w:val="22"/>
          <w:szCs w:val="22"/>
        </w:rPr>
      </w:pPr>
      <w:r w:rsidRPr="0085684D">
        <w:rPr>
          <w:rFonts w:cs="Arial"/>
          <w:sz w:val="22"/>
          <w:szCs w:val="22"/>
        </w:rPr>
        <w:t>Once all ships have been checked you will need to select which consignments to hold from those you noted may have goods of interest.</w:t>
      </w:r>
    </w:p>
    <w:p w14:paraId="172DED31" w14:textId="77777777" w:rsidR="003058A5" w:rsidRPr="0085684D" w:rsidRDefault="003058A5" w:rsidP="003058A5">
      <w:pPr>
        <w:pStyle w:val="ListParagraph"/>
        <w:numPr>
          <w:ilvl w:val="0"/>
          <w:numId w:val="25"/>
        </w:numPr>
        <w:spacing w:after="0" w:line="288" w:lineRule="auto"/>
        <w:rPr>
          <w:rFonts w:cs="Arial"/>
          <w:sz w:val="22"/>
          <w:szCs w:val="22"/>
        </w:rPr>
      </w:pPr>
      <w:r w:rsidRPr="0085684D">
        <w:rPr>
          <w:rFonts w:cs="Arial"/>
          <w:sz w:val="22"/>
          <w:szCs w:val="22"/>
        </w:rPr>
        <w:t xml:space="preserve">Go to </w:t>
      </w:r>
      <w:r w:rsidRPr="0085684D">
        <w:rPr>
          <w:rFonts w:cs="Arial"/>
          <w:b/>
          <w:sz w:val="22"/>
          <w:szCs w:val="22"/>
        </w:rPr>
        <w:t>Maritime Import</w:t>
      </w:r>
      <w:r w:rsidRPr="0085684D">
        <w:rPr>
          <w:rFonts w:cs="Arial"/>
          <w:sz w:val="22"/>
          <w:szCs w:val="22"/>
        </w:rPr>
        <w:t xml:space="preserve"> and </w:t>
      </w:r>
      <w:r w:rsidR="007C74AE" w:rsidRPr="0085684D">
        <w:rPr>
          <w:rFonts w:cs="Arial"/>
          <w:b/>
          <w:sz w:val="22"/>
          <w:szCs w:val="22"/>
        </w:rPr>
        <w:t>Add/Remove Hold</w:t>
      </w:r>
    </w:p>
    <w:p w14:paraId="3CF2D8B6" w14:textId="77777777" w:rsidR="007C74AE" w:rsidRPr="0085684D" w:rsidRDefault="007C74AE" w:rsidP="007C74AE">
      <w:pPr>
        <w:spacing w:after="0" w:line="288" w:lineRule="auto"/>
        <w:rPr>
          <w:rFonts w:cs="Arial"/>
          <w:sz w:val="22"/>
          <w:szCs w:val="22"/>
        </w:rPr>
      </w:pPr>
    </w:p>
    <w:p w14:paraId="54F9AE05" w14:textId="77777777" w:rsidR="007C74AE" w:rsidRPr="0085684D" w:rsidRDefault="00913FBC" w:rsidP="007C74AE">
      <w:pPr>
        <w:spacing w:after="0" w:line="288" w:lineRule="auto"/>
        <w:ind w:left="1" w:firstLine="1"/>
        <w:rPr>
          <w:rFonts w:cs="Arial"/>
          <w:sz w:val="22"/>
          <w:szCs w:val="22"/>
        </w:rPr>
      </w:pPr>
      <w:r>
        <w:rPr>
          <w:rFonts w:cs="Arial"/>
          <w:sz w:val="22"/>
          <w:szCs w:val="22"/>
        </w:rPr>
        <w:t xml:space="preserve">   </w:t>
      </w:r>
      <w:r w:rsidR="007C74AE" w:rsidRPr="0085684D">
        <w:rPr>
          <w:rFonts w:cs="Arial"/>
          <w:noProof/>
          <w:sz w:val="22"/>
          <w:szCs w:val="22"/>
          <w:lang w:eastAsia="en-GB"/>
        </w:rPr>
        <w:drawing>
          <wp:inline distT="0" distB="0" distL="0" distR="0" wp14:anchorId="459E4BD1" wp14:editId="3432583D">
            <wp:extent cx="2562225" cy="159852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4329" cy="1612312"/>
                    </a:xfrm>
                    <a:prstGeom prst="rect">
                      <a:avLst/>
                    </a:prstGeom>
                  </pic:spPr>
                </pic:pic>
              </a:graphicData>
            </a:graphic>
          </wp:inline>
        </w:drawing>
      </w:r>
    </w:p>
    <w:p w14:paraId="0FB78278" w14:textId="77777777" w:rsidR="007C74AE" w:rsidRPr="0085684D" w:rsidRDefault="007C74AE" w:rsidP="007C74AE">
      <w:pPr>
        <w:spacing w:after="0" w:line="288" w:lineRule="auto"/>
        <w:ind w:left="1" w:firstLine="1"/>
        <w:rPr>
          <w:rFonts w:cs="Arial"/>
          <w:sz w:val="22"/>
          <w:szCs w:val="22"/>
        </w:rPr>
      </w:pPr>
    </w:p>
    <w:p w14:paraId="5E85A09C" w14:textId="77777777" w:rsidR="007C74AE" w:rsidRPr="0085684D" w:rsidRDefault="007C74AE" w:rsidP="00B75ED2">
      <w:pPr>
        <w:pStyle w:val="ListParagraph"/>
        <w:numPr>
          <w:ilvl w:val="0"/>
          <w:numId w:val="26"/>
        </w:numPr>
        <w:spacing w:after="0" w:line="288" w:lineRule="auto"/>
        <w:rPr>
          <w:rFonts w:cs="Arial"/>
          <w:sz w:val="22"/>
          <w:szCs w:val="22"/>
        </w:rPr>
      </w:pPr>
      <w:r w:rsidRPr="0085684D">
        <w:rPr>
          <w:rFonts w:cs="Arial"/>
          <w:sz w:val="22"/>
          <w:szCs w:val="22"/>
        </w:rPr>
        <w:t>Type the port reference code into the ‘Site/Wharf’ box in the top centre of the screen</w:t>
      </w:r>
    </w:p>
    <w:p w14:paraId="1FC39945" w14:textId="77777777" w:rsidR="007C74AE" w:rsidRPr="0085684D" w:rsidRDefault="007C74AE" w:rsidP="007C74AE">
      <w:pPr>
        <w:spacing w:after="0" w:line="288" w:lineRule="auto"/>
        <w:rPr>
          <w:rFonts w:cs="Arial"/>
          <w:sz w:val="22"/>
          <w:szCs w:val="22"/>
        </w:rPr>
      </w:pPr>
    </w:p>
    <w:p w14:paraId="0562CB0E" w14:textId="77777777" w:rsidR="007C74AE" w:rsidRPr="0085684D" w:rsidRDefault="007C74AE" w:rsidP="007C74AE">
      <w:pPr>
        <w:spacing w:after="0" w:line="288" w:lineRule="auto"/>
        <w:rPr>
          <w:rFonts w:cs="Arial"/>
          <w:sz w:val="22"/>
          <w:szCs w:val="22"/>
        </w:rPr>
      </w:pPr>
      <w:r w:rsidRPr="0085684D">
        <w:rPr>
          <w:rFonts w:cs="Arial"/>
          <w:noProof/>
          <w:sz w:val="22"/>
          <w:szCs w:val="22"/>
          <w:lang w:eastAsia="en-GB"/>
        </w:rPr>
        <w:drawing>
          <wp:inline distT="0" distB="0" distL="0" distR="0" wp14:anchorId="479588E5" wp14:editId="0BE13CE9">
            <wp:extent cx="230505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05050" cy="609600"/>
                    </a:xfrm>
                    <a:prstGeom prst="rect">
                      <a:avLst/>
                    </a:prstGeom>
                  </pic:spPr>
                </pic:pic>
              </a:graphicData>
            </a:graphic>
          </wp:inline>
        </w:drawing>
      </w:r>
    </w:p>
    <w:p w14:paraId="34CE0A41" w14:textId="77777777" w:rsidR="007C74AE" w:rsidRPr="0085684D" w:rsidRDefault="007C74AE" w:rsidP="007C74AE">
      <w:pPr>
        <w:spacing w:after="0" w:line="288" w:lineRule="auto"/>
        <w:rPr>
          <w:rFonts w:cs="Arial"/>
          <w:sz w:val="22"/>
          <w:szCs w:val="22"/>
        </w:rPr>
      </w:pPr>
    </w:p>
    <w:p w14:paraId="2CEA4075" w14:textId="77777777" w:rsidR="007C74AE" w:rsidRPr="0085684D" w:rsidRDefault="007C74AE" w:rsidP="007C74AE">
      <w:pPr>
        <w:pStyle w:val="ListParagraph"/>
        <w:numPr>
          <w:ilvl w:val="0"/>
          <w:numId w:val="26"/>
        </w:numPr>
        <w:spacing w:after="0" w:line="288" w:lineRule="auto"/>
        <w:rPr>
          <w:rFonts w:cs="Arial"/>
          <w:sz w:val="22"/>
          <w:szCs w:val="22"/>
        </w:rPr>
      </w:pPr>
      <w:r w:rsidRPr="0085684D">
        <w:rPr>
          <w:rFonts w:cs="Arial"/>
          <w:sz w:val="22"/>
          <w:szCs w:val="22"/>
        </w:rPr>
        <w:t xml:space="preserve">Type the container numbers you wish to hold, select the hold type from the </w:t>
      </w:r>
      <w:proofErr w:type="gramStart"/>
      <w:r w:rsidRPr="0085684D">
        <w:rPr>
          <w:rFonts w:cs="Arial"/>
          <w:sz w:val="22"/>
          <w:szCs w:val="22"/>
        </w:rPr>
        <w:t>drop down</w:t>
      </w:r>
      <w:proofErr w:type="gramEnd"/>
      <w:r w:rsidRPr="0085684D">
        <w:rPr>
          <w:rFonts w:cs="Arial"/>
          <w:sz w:val="22"/>
          <w:szCs w:val="22"/>
        </w:rPr>
        <w:t xml:space="preserve"> menu (Trading Standards Hold K1) and type the following text into the reason box so the shipping agents know who to contact:</w:t>
      </w:r>
    </w:p>
    <w:p w14:paraId="62EBF3C5" w14:textId="77777777" w:rsidR="007C74AE" w:rsidRPr="0085684D" w:rsidRDefault="007C74AE" w:rsidP="007C74AE">
      <w:pPr>
        <w:spacing w:after="0" w:line="288" w:lineRule="auto"/>
        <w:rPr>
          <w:rFonts w:cs="Arial"/>
          <w:sz w:val="22"/>
          <w:szCs w:val="22"/>
        </w:rPr>
      </w:pPr>
    </w:p>
    <w:p w14:paraId="5E216330" w14:textId="5FBDA274" w:rsidR="1FBB238D" w:rsidRDefault="1FBB238D" w:rsidP="2A287D09">
      <w:pPr>
        <w:spacing w:after="0" w:line="288" w:lineRule="auto"/>
        <w:ind w:left="5" w:firstLine="1"/>
        <w:rPr>
          <w:rFonts w:cs="Arial"/>
          <w:i/>
          <w:iCs/>
          <w:sz w:val="22"/>
          <w:szCs w:val="22"/>
        </w:rPr>
      </w:pPr>
      <w:r w:rsidRPr="2A287D09">
        <w:rPr>
          <w:rFonts w:cs="Arial"/>
          <w:sz w:val="22"/>
          <w:szCs w:val="22"/>
        </w:rPr>
        <w:t>“</w:t>
      </w:r>
      <w:r w:rsidRPr="2A287D09">
        <w:rPr>
          <w:rFonts w:cs="Arial"/>
          <w:i/>
          <w:iCs/>
          <w:sz w:val="22"/>
          <w:szCs w:val="22"/>
        </w:rPr>
        <w:t>Thurrock Trading Standards / Please submit Declaration, Bill of Lading, Commercial Invoice and Packing List by email to</w:t>
      </w:r>
      <w:r w:rsidRPr="2A287D09">
        <w:rPr>
          <w:rFonts w:cs="Arial"/>
          <w:sz w:val="22"/>
          <w:szCs w:val="22"/>
        </w:rPr>
        <w:t xml:space="preserve"> </w:t>
      </w:r>
      <w:r w:rsidRPr="2A287D09">
        <w:rPr>
          <w:rFonts w:cs="Arial"/>
          <w:i/>
          <w:iCs/>
          <w:sz w:val="22"/>
          <w:szCs w:val="22"/>
        </w:rPr>
        <w:t>tsports@thurrock.gov.uk”</w:t>
      </w:r>
    </w:p>
    <w:p w14:paraId="1BE02791" w14:textId="2C3C8726" w:rsidR="2A287D09" w:rsidRDefault="2A287D09" w:rsidP="2A287D09">
      <w:pPr>
        <w:spacing w:after="0" w:line="288" w:lineRule="auto"/>
        <w:ind w:left="5"/>
        <w:rPr>
          <w:rFonts w:cs="Arial"/>
          <w:sz w:val="22"/>
          <w:szCs w:val="22"/>
        </w:rPr>
      </w:pPr>
    </w:p>
    <w:p w14:paraId="6D98A12B" w14:textId="77777777" w:rsidR="007C74AE" w:rsidRPr="0085684D" w:rsidRDefault="007C74AE" w:rsidP="007C74AE">
      <w:pPr>
        <w:spacing w:after="0" w:line="288" w:lineRule="auto"/>
        <w:ind w:left="5" w:firstLine="1"/>
        <w:rPr>
          <w:rFonts w:cs="Arial"/>
          <w:sz w:val="22"/>
          <w:szCs w:val="22"/>
        </w:rPr>
      </w:pPr>
    </w:p>
    <w:p w14:paraId="2946DB82" w14:textId="77777777" w:rsidR="007C74AE" w:rsidRPr="0085684D" w:rsidRDefault="007C74AE" w:rsidP="007C74AE">
      <w:pPr>
        <w:spacing w:after="0" w:line="288" w:lineRule="auto"/>
        <w:ind w:left="5" w:firstLine="1"/>
        <w:rPr>
          <w:rFonts w:cs="Arial"/>
          <w:sz w:val="22"/>
          <w:szCs w:val="22"/>
        </w:rPr>
      </w:pPr>
      <w:r w:rsidRPr="0085684D">
        <w:rPr>
          <w:rFonts w:cs="Arial"/>
          <w:noProof/>
          <w:sz w:val="22"/>
          <w:szCs w:val="22"/>
          <w:lang w:eastAsia="en-GB"/>
        </w:rPr>
        <w:drawing>
          <wp:inline distT="0" distB="0" distL="0" distR="0" wp14:anchorId="31A3EE06" wp14:editId="2E57FF73">
            <wp:extent cx="6642100" cy="551815"/>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2100" cy="551815"/>
                    </a:xfrm>
                    <a:prstGeom prst="rect">
                      <a:avLst/>
                    </a:prstGeom>
                  </pic:spPr>
                </pic:pic>
              </a:graphicData>
            </a:graphic>
          </wp:inline>
        </w:drawing>
      </w:r>
    </w:p>
    <w:p w14:paraId="5997CC1D" w14:textId="77777777" w:rsidR="007C74AE" w:rsidRPr="0085684D" w:rsidRDefault="007C74AE" w:rsidP="007C74AE">
      <w:pPr>
        <w:spacing w:after="0" w:line="288" w:lineRule="auto"/>
        <w:ind w:left="5" w:firstLine="1"/>
        <w:rPr>
          <w:rFonts w:cs="Arial"/>
          <w:sz w:val="22"/>
          <w:szCs w:val="22"/>
        </w:rPr>
      </w:pPr>
    </w:p>
    <w:p w14:paraId="61DC4D91" w14:textId="77777777" w:rsidR="00DC1A6C" w:rsidRPr="0085684D" w:rsidRDefault="007C74AE" w:rsidP="007C74AE">
      <w:pPr>
        <w:pStyle w:val="ListParagraph"/>
        <w:numPr>
          <w:ilvl w:val="0"/>
          <w:numId w:val="26"/>
        </w:numPr>
        <w:spacing w:after="0" w:line="288" w:lineRule="auto"/>
        <w:rPr>
          <w:rFonts w:cs="Arial"/>
          <w:sz w:val="22"/>
          <w:szCs w:val="22"/>
        </w:rPr>
      </w:pPr>
      <w:r w:rsidRPr="0085684D">
        <w:rPr>
          <w:rFonts w:cs="Arial"/>
          <w:sz w:val="22"/>
          <w:szCs w:val="22"/>
        </w:rPr>
        <w:t xml:space="preserve">Once </w:t>
      </w:r>
      <w:proofErr w:type="gramStart"/>
      <w:r w:rsidRPr="0085684D">
        <w:rPr>
          <w:rFonts w:cs="Arial"/>
          <w:sz w:val="22"/>
          <w:szCs w:val="22"/>
        </w:rPr>
        <w:t>all of</w:t>
      </w:r>
      <w:proofErr w:type="gramEnd"/>
      <w:r w:rsidRPr="0085684D">
        <w:rPr>
          <w:rFonts w:cs="Arial"/>
          <w:sz w:val="22"/>
          <w:szCs w:val="22"/>
        </w:rPr>
        <w:t xml:space="preserve"> t</w:t>
      </w:r>
      <w:r w:rsidR="00DC1A6C" w:rsidRPr="0085684D">
        <w:rPr>
          <w:rFonts w:cs="Arial"/>
          <w:sz w:val="22"/>
          <w:szCs w:val="22"/>
        </w:rPr>
        <w:t xml:space="preserve">he boxes are filled in click Apply Holds, multiple containers can be held at once.  </w:t>
      </w:r>
    </w:p>
    <w:p w14:paraId="110FFD37" w14:textId="77777777" w:rsidR="00DC1A6C" w:rsidRPr="0085684D" w:rsidRDefault="00DC1A6C" w:rsidP="00DC1A6C">
      <w:pPr>
        <w:spacing w:after="0" w:line="288" w:lineRule="auto"/>
        <w:rPr>
          <w:rFonts w:cs="Arial"/>
          <w:sz w:val="22"/>
          <w:szCs w:val="22"/>
        </w:rPr>
      </w:pPr>
    </w:p>
    <w:p w14:paraId="6B699379" w14:textId="77777777" w:rsidR="00DC1A6C" w:rsidRPr="0085684D" w:rsidRDefault="00DC1A6C" w:rsidP="00DC1A6C">
      <w:pPr>
        <w:spacing w:after="0" w:line="288" w:lineRule="auto"/>
        <w:rPr>
          <w:rFonts w:cs="Arial"/>
          <w:sz w:val="22"/>
          <w:szCs w:val="22"/>
        </w:rPr>
      </w:pPr>
      <w:r w:rsidRPr="0085684D">
        <w:rPr>
          <w:rFonts w:cs="Arial"/>
          <w:noProof/>
          <w:sz w:val="22"/>
          <w:szCs w:val="22"/>
          <w:lang w:eastAsia="en-GB"/>
        </w:rPr>
        <w:drawing>
          <wp:inline distT="0" distB="0" distL="0" distR="0" wp14:anchorId="4792EBF8" wp14:editId="75E50F38">
            <wp:extent cx="3914775" cy="533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14775" cy="533400"/>
                    </a:xfrm>
                    <a:prstGeom prst="rect">
                      <a:avLst/>
                    </a:prstGeom>
                  </pic:spPr>
                </pic:pic>
              </a:graphicData>
            </a:graphic>
          </wp:inline>
        </w:drawing>
      </w:r>
    </w:p>
    <w:p w14:paraId="3FE9F23F" w14:textId="77777777" w:rsidR="00DC1A6C" w:rsidRPr="0085684D" w:rsidRDefault="00DC1A6C" w:rsidP="00DC1A6C">
      <w:pPr>
        <w:spacing w:after="0" w:line="288" w:lineRule="auto"/>
        <w:rPr>
          <w:rFonts w:cs="Arial"/>
          <w:sz w:val="22"/>
          <w:szCs w:val="22"/>
        </w:rPr>
      </w:pPr>
    </w:p>
    <w:p w14:paraId="2835DE85" w14:textId="77777777" w:rsidR="007C74AE" w:rsidRDefault="00DC1A6C" w:rsidP="007C74AE">
      <w:pPr>
        <w:pStyle w:val="ListParagraph"/>
        <w:numPr>
          <w:ilvl w:val="0"/>
          <w:numId w:val="26"/>
        </w:numPr>
        <w:spacing w:after="0" w:line="288" w:lineRule="auto"/>
        <w:rPr>
          <w:rFonts w:cs="Arial"/>
          <w:sz w:val="22"/>
          <w:szCs w:val="22"/>
        </w:rPr>
      </w:pPr>
      <w:r w:rsidRPr="0085684D">
        <w:rPr>
          <w:rFonts w:cs="Arial"/>
          <w:sz w:val="22"/>
          <w:szCs w:val="22"/>
        </w:rPr>
        <w:t>Wait for the screen to refresh and check that a message comes up in the ‘Comments’ section that the hold has been applied for each container.</w:t>
      </w:r>
    </w:p>
    <w:p w14:paraId="61A11A15" w14:textId="77777777" w:rsidR="008E76BD" w:rsidRDefault="008E76BD" w:rsidP="008E76BD">
      <w:pPr>
        <w:pStyle w:val="ListParagraph"/>
        <w:numPr>
          <w:ilvl w:val="0"/>
          <w:numId w:val="26"/>
        </w:numPr>
        <w:spacing w:after="0" w:line="288" w:lineRule="auto"/>
        <w:rPr>
          <w:rFonts w:cs="Arial"/>
          <w:sz w:val="22"/>
          <w:szCs w:val="22"/>
        </w:rPr>
      </w:pPr>
      <w:r w:rsidRPr="008E76BD">
        <w:rPr>
          <w:rFonts w:cs="Arial"/>
          <w:sz w:val="22"/>
          <w:szCs w:val="22"/>
        </w:rPr>
        <w:t>Record on the holds spre</w:t>
      </w:r>
      <w:r>
        <w:rPr>
          <w:rFonts w:cs="Arial"/>
          <w:sz w:val="22"/>
          <w:szCs w:val="22"/>
        </w:rPr>
        <w:t>adsheet what holds you have placed.</w:t>
      </w:r>
    </w:p>
    <w:p w14:paraId="074FDE18" w14:textId="77777777" w:rsidR="00DC1A6C" w:rsidRPr="0085684D" w:rsidRDefault="00DC1A6C" w:rsidP="007C74AE">
      <w:pPr>
        <w:pStyle w:val="ListParagraph"/>
        <w:numPr>
          <w:ilvl w:val="0"/>
          <w:numId w:val="26"/>
        </w:numPr>
        <w:spacing w:after="0" w:line="288" w:lineRule="auto"/>
        <w:rPr>
          <w:rFonts w:cs="Arial"/>
          <w:sz w:val="22"/>
          <w:szCs w:val="22"/>
        </w:rPr>
      </w:pPr>
      <w:r w:rsidRPr="0085684D">
        <w:rPr>
          <w:rFonts w:cs="Arial"/>
          <w:sz w:val="22"/>
          <w:szCs w:val="22"/>
        </w:rPr>
        <w:t>Wait for the shipping agents to email the requested paperwork.</w:t>
      </w:r>
    </w:p>
    <w:p w14:paraId="1F72F646" w14:textId="77777777" w:rsidR="00C44030" w:rsidRDefault="00C44030" w:rsidP="00C44030">
      <w:pPr>
        <w:spacing w:after="0" w:line="288" w:lineRule="auto"/>
        <w:rPr>
          <w:rFonts w:cs="Arial"/>
          <w:sz w:val="22"/>
          <w:szCs w:val="22"/>
        </w:rPr>
      </w:pPr>
    </w:p>
    <w:p w14:paraId="08CE6F91" w14:textId="77777777" w:rsidR="00C44030" w:rsidRDefault="00C44030" w:rsidP="00C44030">
      <w:pPr>
        <w:spacing w:after="0" w:line="288" w:lineRule="auto"/>
        <w:rPr>
          <w:rFonts w:cs="Arial"/>
          <w:sz w:val="22"/>
          <w:szCs w:val="22"/>
        </w:rPr>
      </w:pPr>
    </w:p>
    <w:p w14:paraId="61CDCEAD" w14:textId="77777777" w:rsidR="00C44030" w:rsidRDefault="00C44030" w:rsidP="00C44030">
      <w:pPr>
        <w:spacing w:after="0" w:line="288" w:lineRule="auto"/>
        <w:rPr>
          <w:rFonts w:cs="Arial"/>
          <w:sz w:val="22"/>
          <w:szCs w:val="22"/>
        </w:rPr>
      </w:pPr>
    </w:p>
    <w:p w14:paraId="6BB9E253" w14:textId="77777777" w:rsidR="0085684D" w:rsidRDefault="0085684D">
      <w:pPr>
        <w:spacing w:after="0"/>
        <w:rPr>
          <w:rFonts w:cs="Arial"/>
          <w:b/>
          <w:sz w:val="22"/>
          <w:szCs w:val="22"/>
          <w:u w:val="single"/>
        </w:rPr>
      </w:pPr>
      <w:r>
        <w:rPr>
          <w:rFonts w:cs="Arial"/>
          <w:b/>
          <w:sz w:val="22"/>
          <w:szCs w:val="22"/>
          <w:u w:val="single"/>
        </w:rPr>
        <w:br w:type="page"/>
      </w:r>
    </w:p>
    <w:p w14:paraId="21BA922F" w14:textId="77777777" w:rsidR="00C44030" w:rsidRPr="0077022F" w:rsidRDefault="00C44030" w:rsidP="00C44030">
      <w:pPr>
        <w:spacing w:after="0" w:line="288" w:lineRule="auto"/>
        <w:rPr>
          <w:rFonts w:cs="Arial"/>
          <w:b/>
          <w:sz w:val="22"/>
          <w:szCs w:val="22"/>
          <w:u w:val="single"/>
        </w:rPr>
      </w:pPr>
      <w:r>
        <w:rPr>
          <w:rFonts w:cs="Arial"/>
          <w:b/>
          <w:sz w:val="22"/>
          <w:szCs w:val="22"/>
          <w:u w:val="single"/>
        </w:rPr>
        <w:t>CNS – ETSF’s</w:t>
      </w:r>
    </w:p>
    <w:p w14:paraId="23DE523C" w14:textId="77777777" w:rsidR="00C44030" w:rsidRDefault="00C44030" w:rsidP="00C44030">
      <w:pPr>
        <w:spacing w:after="0" w:line="288" w:lineRule="auto"/>
        <w:rPr>
          <w:rFonts w:cs="Arial"/>
          <w:sz w:val="22"/>
          <w:szCs w:val="22"/>
        </w:rPr>
      </w:pPr>
    </w:p>
    <w:p w14:paraId="310D46B7" w14:textId="77777777" w:rsidR="00C44030" w:rsidRPr="0085684D" w:rsidRDefault="00C44030" w:rsidP="00C44030">
      <w:pPr>
        <w:spacing w:after="0" w:line="288" w:lineRule="auto"/>
        <w:rPr>
          <w:rFonts w:cs="Arial"/>
          <w:sz w:val="22"/>
          <w:szCs w:val="22"/>
        </w:rPr>
      </w:pPr>
      <w:r w:rsidRPr="0085684D">
        <w:rPr>
          <w:rFonts w:cs="Arial"/>
          <w:sz w:val="22"/>
          <w:szCs w:val="22"/>
        </w:rPr>
        <w:t xml:space="preserve">This section covers how to manifest search consignments arriving at one of the ETSF’s in Thurrock on the CNS system. </w:t>
      </w:r>
    </w:p>
    <w:p w14:paraId="52E56223" w14:textId="77777777" w:rsidR="00C44030" w:rsidRPr="0085684D" w:rsidRDefault="00C44030" w:rsidP="00C44030">
      <w:pPr>
        <w:spacing w:after="0" w:line="288" w:lineRule="auto"/>
        <w:rPr>
          <w:rFonts w:cs="Arial"/>
          <w:sz w:val="22"/>
          <w:szCs w:val="22"/>
        </w:rPr>
      </w:pPr>
    </w:p>
    <w:p w14:paraId="2C7F98D5" w14:textId="77777777" w:rsidR="00C44030" w:rsidRPr="0085684D" w:rsidRDefault="00C44030" w:rsidP="00C44030">
      <w:pPr>
        <w:spacing w:after="0" w:line="288" w:lineRule="auto"/>
        <w:rPr>
          <w:rFonts w:cs="Arial"/>
          <w:sz w:val="22"/>
          <w:szCs w:val="22"/>
        </w:rPr>
      </w:pPr>
      <w:r w:rsidRPr="0085684D">
        <w:rPr>
          <w:rFonts w:cs="Arial"/>
          <w:sz w:val="22"/>
          <w:szCs w:val="22"/>
        </w:rPr>
        <w:t>Our current procedure is to browse the manifests on Monday for all consignments arriving over the next 7 days (Tuesday – Monday). You should avoid placing a hold on containers which are due to arrive on the present day as the agent will have arranged ongoing transport.</w:t>
      </w:r>
    </w:p>
    <w:p w14:paraId="07547A01" w14:textId="77777777" w:rsidR="00C44030" w:rsidRPr="0085684D" w:rsidRDefault="00C44030" w:rsidP="00C44030">
      <w:pPr>
        <w:spacing w:after="0" w:line="288" w:lineRule="auto"/>
        <w:rPr>
          <w:rFonts w:cs="Arial"/>
          <w:sz w:val="22"/>
          <w:szCs w:val="22"/>
        </w:rPr>
      </w:pPr>
    </w:p>
    <w:p w14:paraId="45341D53" w14:textId="77777777" w:rsidR="00C44030" w:rsidRPr="0085684D" w:rsidRDefault="00C44030" w:rsidP="00C44030">
      <w:pPr>
        <w:pStyle w:val="ListParagraph"/>
        <w:numPr>
          <w:ilvl w:val="0"/>
          <w:numId w:val="25"/>
        </w:numPr>
        <w:spacing w:after="0" w:line="288" w:lineRule="auto"/>
        <w:rPr>
          <w:rFonts w:cs="Arial"/>
          <w:sz w:val="22"/>
          <w:szCs w:val="22"/>
        </w:rPr>
      </w:pPr>
      <w:r w:rsidRPr="0085684D">
        <w:rPr>
          <w:rFonts w:cs="Arial"/>
          <w:sz w:val="22"/>
          <w:szCs w:val="22"/>
        </w:rPr>
        <w:t xml:space="preserve">Visit </w:t>
      </w:r>
      <w:hyperlink r:id="rId22" w:history="1">
        <w:r w:rsidRPr="0085684D">
          <w:rPr>
            <w:rStyle w:val="Hyperlink"/>
            <w:rFonts w:cs="Arial"/>
            <w:sz w:val="22"/>
            <w:szCs w:val="22"/>
          </w:rPr>
          <w:t>www.cnsonline.co.uk</w:t>
        </w:r>
      </w:hyperlink>
      <w:r w:rsidRPr="0085684D">
        <w:rPr>
          <w:rFonts w:cs="Arial"/>
          <w:sz w:val="22"/>
          <w:szCs w:val="22"/>
        </w:rPr>
        <w:t xml:space="preserve">, enter your login details and click the </w:t>
      </w:r>
      <w:r w:rsidRPr="0085684D">
        <w:rPr>
          <w:rFonts w:cs="Arial"/>
          <w:b/>
          <w:sz w:val="22"/>
          <w:szCs w:val="22"/>
        </w:rPr>
        <w:t>CNS COMPASS</w:t>
      </w:r>
      <w:r w:rsidRPr="0085684D">
        <w:rPr>
          <w:rFonts w:cs="Arial"/>
          <w:sz w:val="22"/>
          <w:szCs w:val="22"/>
        </w:rPr>
        <w:t xml:space="preserve"> icon</w:t>
      </w:r>
    </w:p>
    <w:p w14:paraId="024F6370" w14:textId="77777777" w:rsidR="00C44030" w:rsidRPr="0085684D" w:rsidRDefault="00C44030" w:rsidP="00C44030">
      <w:pPr>
        <w:pStyle w:val="ListParagraph"/>
        <w:numPr>
          <w:ilvl w:val="0"/>
          <w:numId w:val="25"/>
        </w:numPr>
        <w:spacing w:after="0" w:line="288" w:lineRule="auto"/>
        <w:rPr>
          <w:rFonts w:cs="Arial"/>
          <w:sz w:val="22"/>
          <w:szCs w:val="22"/>
        </w:rPr>
      </w:pPr>
      <w:r w:rsidRPr="0085684D">
        <w:rPr>
          <w:rFonts w:cs="Arial"/>
          <w:sz w:val="22"/>
          <w:szCs w:val="22"/>
        </w:rPr>
        <w:t>Ensure Internet Explorer is in Compatibility View (</w:t>
      </w:r>
      <w:r w:rsidRPr="0085684D">
        <w:rPr>
          <w:rFonts w:cs="Arial"/>
          <w:i/>
          <w:sz w:val="22"/>
          <w:szCs w:val="22"/>
        </w:rPr>
        <w:t>Tools &gt; Compatibility View &gt; Add</w:t>
      </w:r>
      <w:r w:rsidRPr="0085684D">
        <w:rPr>
          <w:rFonts w:cs="Arial"/>
          <w:sz w:val="22"/>
          <w:szCs w:val="22"/>
        </w:rPr>
        <w:t>)</w:t>
      </w:r>
    </w:p>
    <w:p w14:paraId="378147E1" w14:textId="77777777" w:rsidR="00C44030" w:rsidRPr="0085684D" w:rsidRDefault="00C44030" w:rsidP="00C44030">
      <w:pPr>
        <w:pStyle w:val="ListParagraph"/>
        <w:numPr>
          <w:ilvl w:val="0"/>
          <w:numId w:val="25"/>
        </w:numPr>
        <w:spacing w:after="0" w:line="288" w:lineRule="auto"/>
        <w:rPr>
          <w:rFonts w:cs="Arial"/>
          <w:sz w:val="22"/>
          <w:szCs w:val="22"/>
        </w:rPr>
      </w:pPr>
      <w:r w:rsidRPr="0085684D">
        <w:rPr>
          <w:rFonts w:cs="Arial"/>
          <w:sz w:val="22"/>
          <w:szCs w:val="22"/>
        </w:rPr>
        <w:t xml:space="preserve">On the menu bar, click </w:t>
      </w:r>
      <w:r w:rsidRPr="0085684D">
        <w:rPr>
          <w:rFonts w:cs="Arial"/>
          <w:b/>
          <w:sz w:val="22"/>
          <w:szCs w:val="22"/>
        </w:rPr>
        <w:t>ETSF</w:t>
      </w:r>
      <w:r w:rsidRPr="0085684D">
        <w:rPr>
          <w:rFonts w:cs="Arial"/>
          <w:sz w:val="22"/>
          <w:szCs w:val="22"/>
        </w:rPr>
        <w:t xml:space="preserve"> and </w:t>
      </w:r>
      <w:r w:rsidRPr="0085684D">
        <w:rPr>
          <w:rFonts w:cs="Arial"/>
          <w:b/>
          <w:sz w:val="22"/>
          <w:szCs w:val="22"/>
        </w:rPr>
        <w:t>Unit Search</w:t>
      </w:r>
      <w:r w:rsidRPr="0085684D">
        <w:rPr>
          <w:rFonts w:cs="Arial"/>
          <w:sz w:val="22"/>
          <w:szCs w:val="22"/>
        </w:rPr>
        <w:t>.</w:t>
      </w:r>
    </w:p>
    <w:p w14:paraId="5043CB0F" w14:textId="77777777" w:rsidR="00C44030" w:rsidRPr="0085684D" w:rsidRDefault="00C44030" w:rsidP="00C44030">
      <w:pPr>
        <w:spacing w:after="0" w:line="288" w:lineRule="auto"/>
        <w:rPr>
          <w:rFonts w:cs="Arial"/>
          <w:sz w:val="22"/>
          <w:szCs w:val="22"/>
        </w:rPr>
      </w:pPr>
    </w:p>
    <w:p w14:paraId="07459315" w14:textId="77777777" w:rsidR="00C44030" w:rsidRPr="00DA08EF" w:rsidRDefault="00C44030" w:rsidP="00DA08EF">
      <w:pPr>
        <w:spacing w:after="0" w:line="288" w:lineRule="auto"/>
        <w:rPr>
          <w:rFonts w:cs="Arial"/>
          <w:sz w:val="22"/>
          <w:szCs w:val="22"/>
        </w:rPr>
      </w:pPr>
      <w:r w:rsidRPr="0085684D">
        <w:rPr>
          <w:noProof/>
          <w:lang w:eastAsia="en-GB"/>
        </w:rPr>
        <w:drawing>
          <wp:inline distT="0" distB="0" distL="0" distR="0" wp14:anchorId="232085D1" wp14:editId="11276485">
            <wp:extent cx="4819650" cy="5533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38110" cy="566985"/>
                    </a:xfrm>
                    <a:prstGeom prst="rect">
                      <a:avLst/>
                    </a:prstGeom>
                  </pic:spPr>
                </pic:pic>
              </a:graphicData>
            </a:graphic>
          </wp:inline>
        </w:drawing>
      </w:r>
    </w:p>
    <w:p w14:paraId="6537F28F" w14:textId="77777777" w:rsidR="00C44030" w:rsidRPr="0085684D" w:rsidRDefault="00C44030" w:rsidP="00C44030">
      <w:pPr>
        <w:pStyle w:val="ListParagraph"/>
        <w:spacing w:after="0" w:line="288" w:lineRule="auto"/>
        <w:rPr>
          <w:rFonts w:cs="Arial"/>
          <w:sz w:val="22"/>
          <w:szCs w:val="22"/>
        </w:rPr>
      </w:pPr>
    </w:p>
    <w:p w14:paraId="07483B9C" w14:textId="77777777" w:rsidR="00C44030" w:rsidRPr="0085684D" w:rsidRDefault="00C44030" w:rsidP="00C44030">
      <w:pPr>
        <w:pStyle w:val="ListParagraph"/>
        <w:numPr>
          <w:ilvl w:val="0"/>
          <w:numId w:val="25"/>
        </w:numPr>
        <w:spacing w:after="0" w:line="288" w:lineRule="auto"/>
        <w:rPr>
          <w:rFonts w:cs="Arial"/>
          <w:sz w:val="22"/>
          <w:szCs w:val="22"/>
        </w:rPr>
      </w:pPr>
      <w:r w:rsidRPr="0085684D">
        <w:rPr>
          <w:rFonts w:cs="Arial"/>
          <w:sz w:val="22"/>
          <w:szCs w:val="22"/>
        </w:rPr>
        <w:t>On the left-hand menu, enter the following:</w:t>
      </w:r>
    </w:p>
    <w:p w14:paraId="532B157A" w14:textId="77777777" w:rsidR="00C44030" w:rsidRPr="0085684D" w:rsidRDefault="00C44030" w:rsidP="00C44030">
      <w:pPr>
        <w:pStyle w:val="ListParagraph"/>
        <w:numPr>
          <w:ilvl w:val="1"/>
          <w:numId w:val="25"/>
        </w:numPr>
        <w:spacing w:after="0" w:line="288" w:lineRule="auto"/>
        <w:rPr>
          <w:rFonts w:cs="Arial"/>
          <w:sz w:val="22"/>
          <w:szCs w:val="22"/>
        </w:rPr>
      </w:pPr>
      <w:r w:rsidRPr="0085684D">
        <w:rPr>
          <w:rFonts w:cs="Arial"/>
          <w:b/>
          <w:sz w:val="22"/>
          <w:szCs w:val="22"/>
        </w:rPr>
        <w:t xml:space="preserve">ETSF Site Code </w:t>
      </w:r>
      <w:r w:rsidRPr="0085684D">
        <w:rPr>
          <w:rFonts w:cs="Arial"/>
          <w:sz w:val="22"/>
          <w:szCs w:val="22"/>
        </w:rPr>
        <w:t>– e.g. ‘FPY1’ for Youngs</w:t>
      </w:r>
    </w:p>
    <w:p w14:paraId="389F88D6" w14:textId="77777777" w:rsidR="00C44030" w:rsidRPr="0085684D" w:rsidRDefault="00C44030" w:rsidP="00C44030">
      <w:pPr>
        <w:pStyle w:val="ListParagraph"/>
        <w:numPr>
          <w:ilvl w:val="1"/>
          <w:numId w:val="25"/>
        </w:numPr>
        <w:spacing w:after="0" w:line="288" w:lineRule="auto"/>
        <w:rPr>
          <w:rFonts w:cs="Arial"/>
          <w:sz w:val="22"/>
          <w:szCs w:val="22"/>
        </w:rPr>
      </w:pPr>
      <w:r w:rsidRPr="0085684D">
        <w:rPr>
          <w:rFonts w:cs="Arial"/>
          <w:b/>
          <w:sz w:val="22"/>
          <w:szCs w:val="22"/>
        </w:rPr>
        <w:t>Expected Arrival Date</w:t>
      </w:r>
      <w:r w:rsidRPr="0085684D">
        <w:rPr>
          <w:rFonts w:cs="Arial"/>
          <w:sz w:val="22"/>
          <w:szCs w:val="22"/>
        </w:rPr>
        <w:t xml:space="preserve"> – enter the date range for Tuesday – Monday </w:t>
      </w:r>
    </w:p>
    <w:p w14:paraId="6DFB9E20" w14:textId="77777777" w:rsidR="00C44030" w:rsidRPr="0085684D" w:rsidRDefault="00C44030" w:rsidP="00C44030">
      <w:pPr>
        <w:spacing w:after="0" w:line="288" w:lineRule="auto"/>
        <w:rPr>
          <w:rFonts w:cs="Arial"/>
          <w:sz w:val="22"/>
          <w:szCs w:val="22"/>
        </w:rPr>
      </w:pPr>
    </w:p>
    <w:p w14:paraId="70DF9E56" w14:textId="77777777" w:rsidR="00C44030" w:rsidRPr="00DA08EF" w:rsidRDefault="00C44030" w:rsidP="00DA08EF">
      <w:pPr>
        <w:spacing w:after="0" w:line="288" w:lineRule="auto"/>
        <w:rPr>
          <w:rFonts w:cs="Arial"/>
          <w:sz w:val="22"/>
          <w:szCs w:val="22"/>
        </w:rPr>
      </w:pPr>
      <w:r w:rsidRPr="0085684D">
        <w:rPr>
          <w:noProof/>
          <w:lang w:eastAsia="en-GB"/>
        </w:rPr>
        <w:drawing>
          <wp:inline distT="0" distB="0" distL="0" distR="0" wp14:anchorId="1ED1912D" wp14:editId="29443989">
            <wp:extent cx="2133600" cy="28023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2718" cy="2840586"/>
                    </a:xfrm>
                    <a:prstGeom prst="rect">
                      <a:avLst/>
                    </a:prstGeom>
                  </pic:spPr>
                </pic:pic>
              </a:graphicData>
            </a:graphic>
          </wp:inline>
        </w:drawing>
      </w:r>
    </w:p>
    <w:p w14:paraId="44E871BC" w14:textId="77777777" w:rsidR="00C44030" w:rsidRPr="0085684D" w:rsidRDefault="00C44030" w:rsidP="00C44030">
      <w:pPr>
        <w:pStyle w:val="ListParagraph"/>
        <w:spacing w:after="0" w:line="288" w:lineRule="auto"/>
        <w:rPr>
          <w:rFonts w:cs="Arial"/>
          <w:sz w:val="22"/>
          <w:szCs w:val="22"/>
        </w:rPr>
      </w:pPr>
    </w:p>
    <w:p w14:paraId="01FE63B8" w14:textId="77777777" w:rsidR="00C44030" w:rsidRPr="0085684D" w:rsidRDefault="00C44030" w:rsidP="00C44030">
      <w:pPr>
        <w:pStyle w:val="ListParagraph"/>
        <w:numPr>
          <w:ilvl w:val="0"/>
          <w:numId w:val="25"/>
        </w:numPr>
        <w:spacing w:after="0" w:line="288" w:lineRule="auto"/>
        <w:rPr>
          <w:rFonts w:cs="Arial"/>
          <w:sz w:val="22"/>
          <w:szCs w:val="22"/>
        </w:rPr>
      </w:pPr>
      <w:r w:rsidRPr="0085684D">
        <w:rPr>
          <w:rFonts w:cs="Arial"/>
          <w:sz w:val="22"/>
          <w:szCs w:val="22"/>
        </w:rPr>
        <w:t xml:space="preserve">Click </w:t>
      </w:r>
      <w:r w:rsidRPr="0085684D">
        <w:rPr>
          <w:rFonts w:cs="Arial"/>
          <w:b/>
          <w:sz w:val="22"/>
          <w:szCs w:val="22"/>
        </w:rPr>
        <w:t>Search</w:t>
      </w:r>
      <w:r w:rsidRPr="0085684D">
        <w:rPr>
          <w:rFonts w:cs="Arial"/>
          <w:sz w:val="22"/>
          <w:szCs w:val="22"/>
        </w:rPr>
        <w:t>.</w:t>
      </w:r>
    </w:p>
    <w:p w14:paraId="790CA522" w14:textId="77777777" w:rsidR="00C44030" w:rsidRPr="0085684D" w:rsidRDefault="00C44030" w:rsidP="003817A1">
      <w:pPr>
        <w:pStyle w:val="ListParagraph"/>
        <w:numPr>
          <w:ilvl w:val="0"/>
          <w:numId w:val="25"/>
        </w:numPr>
        <w:spacing w:after="0" w:line="288" w:lineRule="auto"/>
        <w:rPr>
          <w:rFonts w:cs="Arial"/>
          <w:sz w:val="22"/>
          <w:szCs w:val="22"/>
        </w:rPr>
      </w:pPr>
      <w:r w:rsidRPr="0085684D">
        <w:rPr>
          <w:rFonts w:cs="Arial"/>
          <w:sz w:val="22"/>
          <w:szCs w:val="22"/>
        </w:rPr>
        <w:t>You are now shown a table with all the consignments arriving within your specified date range</w:t>
      </w:r>
      <w:r w:rsidR="003817A1" w:rsidRPr="0085684D">
        <w:rPr>
          <w:rFonts w:cs="Arial"/>
          <w:sz w:val="22"/>
          <w:szCs w:val="22"/>
        </w:rPr>
        <w:t>, the container this consignment has travelled in, the number of cartons and the vessel name</w:t>
      </w:r>
      <w:r w:rsidRPr="0085684D">
        <w:rPr>
          <w:rFonts w:cs="Arial"/>
          <w:sz w:val="22"/>
          <w:szCs w:val="22"/>
        </w:rPr>
        <w:t xml:space="preserve">. </w:t>
      </w:r>
    </w:p>
    <w:p w14:paraId="144A5D23" w14:textId="77777777" w:rsidR="003817A1" w:rsidRPr="0085684D" w:rsidRDefault="003817A1" w:rsidP="003817A1">
      <w:pPr>
        <w:spacing w:after="0" w:line="288" w:lineRule="auto"/>
        <w:rPr>
          <w:rFonts w:cs="Arial"/>
          <w:sz w:val="22"/>
          <w:szCs w:val="22"/>
        </w:rPr>
      </w:pPr>
    </w:p>
    <w:p w14:paraId="738610EB" w14:textId="77777777" w:rsidR="00C44030" w:rsidRPr="00DA08EF" w:rsidRDefault="003817A1" w:rsidP="00DA08EF">
      <w:pPr>
        <w:spacing w:after="0" w:line="288" w:lineRule="auto"/>
        <w:rPr>
          <w:rFonts w:cs="Arial"/>
          <w:sz w:val="22"/>
          <w:szCs w:val="22"/>
        </w:rPr>
      </w:pPr>
      <w:r w:rsidRPr="0085684D">
        <w:rPr>
          <w:noProof/>
          <w:lang w:eastAsia="en-GB"/>
        </w:rPr>
        <w:drawing>
          <wp:inline distT="0" distB="0" distL="0" distR="0" wp14:anchorId="069C1038" wp14:editId="75BC0275">
            <wp:extent cx="5264007" cy="771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402" r="48600"/>
                    <a:stretch/>
                  </pic:blipFill>
                  <pic:spPr bwMode="auto">
                    <a:xfrm>
                      <a:off x="0" y="0"/>
                      <a:ext cx="5397092" cy="791031"/>
                    </a:xfrm>
                    <a:prstGeom prst="rect">
                      <a:avLst/>
                    </a:prstGeom>
                    <a:ln>
                      <a:noFill/>
                    </a:ln>
                    <a:extLst>
                      <a:ext uri="{53640926-AAD7-44D8-BBD7-CCE9431645EC}">
                        <a14:shadowObscured xmlns:a14="http://schemas.microsoft.com/office/drawing/2010/main"/>
                      </a:ext>
                    </a:extLst>
                  </pic:spPr>
                </pic:pic>
              </a:graphicData>
            </a:graphic>
          </wp:inline>
        </w:drawing>
      </w:r>
    </w:p>
    <w:p w14:paraId="637805D2" w14:textId="77777777" w:rsidR="00C44030" w:rsidRPr="0085684D" w:rsidRDefault="00C44030" w:rsidP="00C44030">
      <w:pPr>
        <w:spacing w:after="0" w:line="288" w:lineRule="auto"/>
        <w:ind w:left="360"/>
        <w:rPr>
          <w:rFonts w:cs="Arial"/>
          <w:sz w:val="22"/>
          <w:szCs w:val="22"/>
        </w:rPr>
      </w:pPr>
    </w:p>
    <w:p w14:paraId="21112475" w14:textId="77777777" w:rsidR="00C44030" w:rsidRPr="0085684D" w:rsidRDefault="00C44030" w:rsidP="00C44030">
      <w:pPr>
        <w:pStyle w:val="ListParagraph"/>
        <w:numPr>
          <w:ilvl w:val="0"/>
          <w:numId w:val="25"/>
        </w:numPr>
        <w:spacing w:after="0" w:line="288" w:lineRule="auto"/>
        <w:rPr>
          <w:rFonts w:cs="Arial"/>
          <w:sz w:val="22"/>
          <w:szCs w:val="22"/>
        </w:rPr>
      </w:pPr>
      <w:r w:rsidRPr="0085684D">
        <w:rPr>
          <w:rFonts w:cs="Arial"/>
          <w:sz w:val="22"/>
          <w:szCs w:val="22"/>
        </w:rPr>
        <w:t xml:space="preserve">Click on the </w:t>
      </w:r>
      <w:r w:rsidRPr="0085684D">
        <w:rPr>
          <w:rFonts w:cs="Arial"/>
          <w:b/>
          <w:sz w:val="22"/>
          <w:szCs w:val="22"/>
        </w:rPr>
        <w:t>U</w:t>
      </w:r>
      <w:r w:rsidR="00055EE3" w:rsidRPr="0085684D">
        <w:rPr>
          <w:rFonts w:cs="Arial"/>
          <w:b/>
          <w:sz w:val="22"/>
          <w:szCs w:val="22"/>
        </w:rPr>
        <w:t>CN</w:t>
      </w:r>
      <w:r w:rsidRPr="0085684D">
        <w:rPr>
          <w:rFonts w:cs="Arial"/>
          <w:sz w:val="22"/>
          <w:szCs w:val="22"/>
        </w:rPr>
        <w:t xml:space="preserve"> (</w:t>
      </w:r>
      <w:r w:rsidRPr="0085684D">
        <w:rPr>
          <w:rFonts w:cs="Arial"/>
          <w:i/>
          <w:sz w:val="22"/>
          <w:szCs w:val="22"/>
        </w:rPr>
        <w:t>underlined in blue</w:t>
      </w:r>
      <w:r w:rsidRPr="0085684D">
        <w:rPr>
          <w:rFonts w:cs="Arial"/>
          <w:sz w:val="22"/>
          <w:szCs w:val="22"/>
        </w:rPr>
        <w:t xml:space="preserve">) in the first row to open details of this </w:t>
      </w:r>
      <w:r w:rsidR="00055EE3" w:rsidRPr="0085684D">
        <w:rPr>
          <w:rFonts w:cs="Arial"/>
          <w:sz w:val="22"/>
          <w:szCs w:val="22"/>
        </w:rPr>
        <w:t>consignment</w:t>
      </w:r>
      <w:r w:rsidRPr="0085684D">
        <w:rPr>
          <w:rFonts w:cs="Arial"/>
          <w:sz w:val="22"/>
          <w:szCs w:val="22"/>
        </w:rPr>
        <w:t>. You can also see the Vessel Name, Port of Origin and Expected Arrival Date at the top of this screen.</w:t>
      </w:r>
    </w:p>
    <w:p w14:paraId="463F29E8" w14:textId="77777777" w:rsidR="00C44030" w:rsidRPr="0085684D" w:rsidRDefault="00C44030" w:rsidP="00C44030">
      <w:pPr>
        <w:pStyle w:val="ListParagraph"/>
        <w:spacing w:after="0" w:line="288" w:lineRule="auto"/>
        <w:rPr>
          <w:rFonts w:cs="Arial"/>
          <w:sz w:val="22"/>
          <w:szCs w:val="22"/>
        </w:rPr>
      </w:pPr>
    </w:p>
    <w:p w14:paraId="3B7B4B86" w14:textId="77777777" w:rsidR="00C44030" w:rsidRPr="00DA08EF" w:rsidRDefault="00055EE3" w:rsidP="00DA08EF">
      <w:pPr>
        <w:spacing w:after="0" w:line="288" w:lineRule="auto"/>
        <w:rPr>
          <w:rFonts w:cs="Arial"/>
          <w:sz w:val="22"/>
          <w:szCs w:val="22"/>
        </w:rPr>
      </w:pPr>
      <w:r w:rsidRPr="0085684D">
        <w:rPr>
          <w:noProof/>
          <w:lang w:eastAsia="en-GB"/>
        </w:rPr>
        <w:drawing>
          <wp:inline distT="0" distB="0" distL="0" distR="0" wp14:anchorId="62DB961A" wp14:editId="4C811417">
            <wp:extent cx="5759045"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2213" cy="2295196"/>
                    </a:xfrm>
                    <a:prstGeom prst="rect">
                      <a:avLst/>
                    </a:prstGeom>
                  </pic:spPr>
                </pic:pic>
              </a:graphicData>
            </a:graphic>
          </wp:inline>
        </w:drawing>
      </w:r>
    </w:p>
    <w:p w14:paraId="3A0FF5F2" w14:textId="77777777" w:rsidR="00C44030" w:rsidRPr="0085684D" w:rsidRDefault="00C44030" w:rsidP="00C44030">
      <w:pPr>
        <w:pStyle w:val="ListParagraph"/>
        <w:spacing w:after="0" w:line="288" w:lineRule="auto"/>
        <w:rPr>
          <w:rFonts w:cs="Arial"/>
          <w:sz w:val="22"/>
          <w:szCs w:val="22"/>
        </w:rPr>
      </w:pPr>
    </w:p>
    <w:p w14:paraId="1B2A9ACC" w14:textId="77777777" w:rsidR="00C44030" w:rsidRPr="0085684D" w:rsidRDefault="00055EE3" w:rsidP="00C44030">
      <w:pPr>
        <w:pStyle w:val="ListParagraph"/>
        <w:numPr>
          <w:ilvl w:val="0"/>
          <w:numId w:val="25"/>
        </w:numPr>
        <w:spacing w:after="0" w:line="288" w:lineRule="auto"/>
        <w:rPr>
          <w:rFonts w:cs="Arial"/>
          <w:sz w:val="22"/>
          <w:szCs w:val="22"/>
        </w:rPr>
      </w:pPr>
      <w:r w:rsidRPr="0085684D">
        <w:rPr>
          <w:rFonts w:cs="Arial"/>
          <w:sz w:val="22"/>
          <w:szCs w:val="22"/>
        </w:rPr>
        <w:t>Look at the ‘Goods Descriptions’ and if any are of interest select that UCN in the left column where the UCN’s are highlighted blue and underlined.</w:t>
      </w:r>
    </w:p>
    <w:p w14:paraId="1B5D7A29" w14:textId="77777777" w:rsidR="00055EE3" w:rsidRPr="0085684D" w:rsidRDefault="00055EE3" w:rsidP="00C44030">
      <w:pPr>
        <w:pStyle w:val="ListParagraph"/>
        <w:numPr>
          <w:ilvl w:val="0"/>
          <w:numId w:val="25"/>
        </w:numPr>
        <w:spacing w:after="0" w:line="288" w:lineRule="auto"/>
        <w:rPr>
          <w:rFonts w:cs="Arial"/>
          <w:sz w:val="22"/>
          <w:szCs w:val="22"/>
        </w:rPr>
      </w:pPr>
      <w:r w:rsidRPr="0085684D">
        <w:rPr>
          <w:rFonts w:cs="Arial"/>
          <w:sz w:val="22"/>
          <w:szCs w:val="22"/>
        </w:rPr>
        <w:t xml:space="preserve">A new window opens showing only that UCN, click </w:t>
      </w:r>
      <w:r w:rsidRPr="0085684D">
        <w:rPr>
          <w:rFonts w:cs="Arial"/>
          <w:b/>
          <w:sz w:val="22"/>
          <w:szCs w:val="22"/>
        </w:rPr>
        <w:t>Holds</w:t>
      </w:r>
      <w:r w:rsidRPr="0085684D">
        <w:rPr>
          <w:rFonts w:cs="Arial"/>
          <w:sz w:val="22"/>
          <w:szCs w:val="22"/>
        </w:rPr>
        <w:t xml:space="preserve"> in the top right corner.</w:t>
      </w:r>
    </w:p>
    <w:p w14:paraId="5630AD66" w14:textId="77777777" w:rsidR="00C44030" w:rsidRPr="0085684D" w:rsidRDefault="00C44030" w:rsidP="00C44030">
      <w:pPr>
        <w:pStyle w:val="ListParagraph"/>
        <w:spacing w:after="0" w:line="288" w:lineRule="auto"/>
        <w:rPr>
          <w:rFonts w:cs="Arial"/>
          <w:sz w:val="22"/>
          <w:szCs w:val="22"/>
        </w:rPr>
      </w:pPr>
    </w:p>
    <w:p w14:paraId="61829076" w14:textId="77777777" w:rsidR="00055EE3" w:rsidRPr="00DA08EF" w:rsidRDefault="00055EE3" w:rsidP="00DA08EF">
      <w:pPr>
        <w:spacing w:after="0" w:line="288" w:lineRule="auto"/>
        <w:rPr>
          <w:rFonts w:cs="Arial"/>
          <w:sz w:val="22"/>
          <w:szCs w:val="22"/>
        </w:rPr>
      </w:pPr>
      <w:r w:rsidRPr="0085684D">
        <w:rPr>
          <w:noProof/>
          <w:lang w:eastAsia="en-GB"/>
        </w:rPr>
        <w:drawing>
          <wp:inline distT="0" distB="0" distL="0" distR="0" wp14:anchorId="0E13CACB" wp14:editId="2969FE09">
            <wp:extent cx="1057275" cy="658722"/>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78999" cy="672257"/>
                    </a:xfrm>
                    <a:prstGeom prst="rect">
                      <a:avLst/>
                    </a:prstGeom>
                  </pic:spPr>
                </pic:pic>
              </a:graphicData>
            </a:graphic>
          </wp:inline>
        </w:drawing>
      </w:r>
    </w:p>
    <w:p w14:paraId="2BA226A1" w14:textId="77777777" w:rsidR="00C44030" w:rsidRPr="0085684D" w:rsidRDefault="00C44030" w:rsidP="00C44030">
      <w:pPr>
        <w:pStyle w:val="ListParagraph"/>
        <w:spacing w:after="0" w:line="288" w:lineRule="auto"/>
        <w:rPr>
          <w:rFonts w:cs="Arial"/>
          <w:sz w:val="22"/>
          <w:szCs w:val="22"/>
        </w:rPr>
      </w:pPr>
    </w:p>
    <w:p w14:paraId="08C1AF01" w14:textId="77777777" w:rsidR="00055EE3" w:rsidRPr="0085684D" w:rsidRDefault="00055EE3" w:rsidP="00C44030">
      <w:pPr>
        <w:pStyle w:val="ListParagraph"/>
        <w:numPr>
          <w:ilvl w:val="0"/>
          <w:numId w:val="25"/>
        </w:numPr>
        <w:spacing w:after="0" w:line="288" w:lineRule="auto"/>
        <w:rPr>
          <w:rFonts w:cs="Arial"/>
          <w:sz w:val="22"/>
          <w:szCs w:val="22"/>
        </w:rPr>
      </w:pPr>
      <w:r w:rsidRPr="0085684D">
        <w:rPr>
          <w:rFonts w:cs="Arial"/>
          <w:sz w:val="22"/>
          <w:szCs w:val="22"/>
        </w:rPr>
        <w:t xml:space="preserve">Click </w:t>
      </w:r>
      <w:r w:rsidRPr="0085684D">
        <w:rPr>
          <w:rFonts w:cs="Arial"/>
          <w:b/>
          <w:sz w:val="22"/>
          <w:szCs w:val="22"/>
        </w:rPr>
        <w:t>Add Holds</w:t>
      </w:r>
      <w:r w:rsidRPr="0085684D">
        <w:rPr>
          <w:rFonts w:cs="Arial"/>
          <w:sz w:val="22"/>
          <w:szCs w:val="22"/>
        </w:rPr>
        <w:t>.</w:t>
      </w:r>
    </w:p>
    <w:p w14:paraId="17AD93B2" w14:textId="77777777" w:rsidR="00055EE3" w:rsidRPr="0085684D" w:rsidRDefault="00055EE3" w:rsidP="00055EE3">
      <w:pPr>
        <w:spacing w:after="0" w:line="288" w:lineRule="auto"/>
        <w:rPr>
          <w:rFonts w:cs="Arial"/>
          <w:sz w:val="22"/>
          <w:szCs w:val="22"/>
        </w:rPr>
      </w:pPr>
    </w:p>
    <w:p w14:paraId="0DE4B5B7" w14:textId="77777777" w:rsidR="00055EE3" w:rsidRPr="0085684D" w:rsidRDefault="00055EE3" w:rsidP="00DA08EF">
      <w:pPr>
        <w:spacing w:after="0" w:line="288" w:lineRule="auto"/>
        <w:rPr>
          <w:rFonts w:cs="Arial"/>
          <w:sz w:val="22"/>
          <w:szCs w:val="22"/>
        </w:rPr>
      </w:pPr>
      <w:r w:rsidRPr="0085684D">
        <w:rPr>
          <w:noProof/>
          <w:sz w:val="22"/>
          <w:szCs w:val="22"/>
          <w:lang w:eastAsia="en-GB"/>
        </w:rPr>
        <w:drawing>
          <wp:inline distT="0" distB="0" distL="0" distR="0" wp14:anchorId="5D821880" wp14:editId="02297E3B">
            <wp:extent cx="1009650" cy="79564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34505" cy="815234"/>
                    </a:xfrm>
                    <a:prstGeom prst="rect">
                      <a:avLst/>
                    </a:prstGeom>
                  </pic:spPr>
                </pic:pic>
              </a:graphicData>
            </a:graphic>
          </wp:inline>
        </w:drawing>
      </w:r>
    </w:p>
    <w:p w14:paraId="66204FF1" w14:textId="77777777" w:rsidR="00055EE3" w:rsidRPr="0085684D" w:rsidRDefault="00055EE3" w:rsidP="00055EE3">
      <w:pPr>
        <w:spacing w:after="0" w:line="288" w:lineRule="auto"/>
        <w:rPr>
          <w:rFonts w:cs="Arial"/>
          <w:sz w:val="22"/>
          <w:szCs w:val="22"/>
        </w:rPr>
      </w:pPr>
    </w:p>
    <w:p w14:paraId="63C0706E" w14:textId="77777777" w:rsidR="00055EE3" w:rsidRPr="0085684D" w:rsidRDefault="00055EE3" w:rsidP="00055EE3">
      <w:pPr>
        <w:pStyle w:val="ListParagraph"/>
        <w:numPr>
          <w:ilvl w:val="0"/>
          <w:numId w:val="25"/>
        </w:numPr>
        <w:spacing w:after="0" w:line="288" w:lineRule="auto"/>
        <w:rPr>
          <w:rFonts w:cs="Arial"/>
          <w:sz w:val="22"/>
          <w:szCs w:val="22"/>
        </w:rPr>
      </w:pPr>
      <w:r w:rsidRPr="0085684D">
        <w:rPr>
          <w:rFonts w:cs="Arial"/>
          <w:sz w:val="22"/>
          <w:szCs w:val="22"/>
        </w:rPr>
        <w:t xml:space="preserve">Select the </w:t>
      </w:r>
      <w:r w:rsidRPr="0085684D">
        <w:rPr>
          <w:rFonts w:cs="Arial"/>
          <w:b/>
          <w:sz w:val="22"/>
          <w:szCs w:val="22"/>
        </w:rPr>
        <w:t>Hold Type</w:t>
      </w:r>
      <w:r w:rsidRPr="0085684D">
        <w:rPr>
          <w:rFonts w:cs="Arial"/>
          <w:sz w:val="22"/>
          <w:szCs w:val="22"/>
        </w:rPr>
        <w:t xml:space="preserve"> from the </w:t>
      </w:r>
      <w:proofErr w:type="gramStart"/>
      <w:r w:rsidRPr="0085684D">
        <w:rPr>
          <w:rFonts w:cs="Arial"/>
          <w:sz w:val="22"/>
          <w:szCs w:val="22"/>
        </w:rPr>
        <w:t>drop down</w:t>
      </w:r>
      <w:proofErr w:type="gramEnd"/>
      <w:r w:rsidRPr="0085684D">
        <w:rPr>
          <w:rFonts w:cs="Arial"/>
          <w:sz w:val="22"/>
          <w:szCs w:val="22"/>
        </w:rPr>
        <w:t xml:space="preserve"> menu, and in the </w:t>
      </w:r>
      <w:r w:rsidRPr="0085684D">
        <w:rPr>
          <w:rFonts w:cs="Arial"/>
          <w:b/>
          <w:sz w:val="22"/>
          <w:szCs w:val="22"/>
        </w:rPr>
        <w:t>Reason</w:t>
      </w:r>
      <w:r w:rsidRPr="0085684D">
        <w:rPr>
          <w:rFonts w:cs="Arial"/>
          <w:sz w:val="22"/>
          <w:szCs w:val="22"/>
        </w:rPr>
        <w:t xml:space="preserve"> box type the following:</w:t>
      </w:r>
    </w:p>
    <w:p w14:paraId="2DBF0D7D" w14:textId="77777777" w:rsidR="00055EE3" w:rsidRPr="0085684D" w:rsidRDefault="00055EE3" w:rsidP="00055EE3">
      <w:pPr>
        <w:spacing w:after="0" w:line="288" w:lineRule="auto"/>
        <w:rPr>
          <w:rFonts w:cs="Arial"/>
          <w:sz w:val="22"/>
          <w:szCs w:val="22"/>
        </w:rPr>
      </w:pPr>
    </w:p>
    <w:p w14:paraId="0896916E" w14:textId="5FBDA274" w:rsidR="00055EE3" w:rsidRPr="0085684D" w:rsidRDefault="00055EE3" w:rsidP="2A287D09">
      <w:pPr>
        <w:spacing w:after="0" w:line="288" w:lineRule="auto"/>
        <w:ind w:left="5" w:firstLine="1"/>
        <w:rPr>
          <w:rFonts w:cs="Arial"/>
          <w:i/>
          <w:iCs/>
          <w:sz w:val="22"/>
          <w:szCs w:val="22"/>
        </w:rPr>
      </w:pPr>
      <w:r w:rsidRPr="2A287D09">
        <w:rPr>
          <w:rFonts w:cs="Arial"/>
          <w:sz w:val="22"/>
          <w:szCs w:val="22"/>
        </w:rPr>
        <w:t>“</w:t>
      </w:r>
      <w:r w:rsidRPr="2A287D09">
        <w:rPr>
          <w:rFonts w:cs="Arial"/>
          <w:i/>
          <w:iCs/>
          <w:sz w:val="22"/>
          <w:szCs w:val="22"/>
        </w:rPr>
        <w:t xml:space="preserve">Thurrock Trading Standards / </w:t>
      </w:r>
      <w:r w:rsidR="40C76797" w:rsidRPr="2A287D09">
        <w:rPr>
          <w:rFonts w:cs="Arial"/>
          <w:i/>
          <w:iCs/>
          <w:sz w:val="22"/>
          <w:szCs w:val="22"/>
        </w:rPr>
        <w:t>P</w:t>
      </w:r>
      <w:r w:rsidRPr="2A287D09">
        <w:rPr>
          <w:rFonts w:cs="Arial"/>
          <w:i/>
          <w:iCs/>
          <w:sz w:val="22"/>
          <w:szCs w:val="22"/>
        </w:rPr>
        <w:t xml:space="preserve">lease submit </w:t>
      </w:r>
      <w:r w:rsidR="543807CB" w:rsidRPr="2A287D09">
        <w:rPr>
          <w:rFonts w:cs="Arial"/>
          <w:i/>
          <w:iCs/>
          <w:sz w:val="22"/>
          <w:szCs w:val="22"/>
        </w:rPr>
        <w:t>Declaration</w:t>
      </w:r>
      <w:r w:rsidRPr="2A287D09">
        <w:rPr>
          <w:rFonts w:cs="Arial"/>
          <w:i/>
          <w:iCs/>
          <w:sz w:val="22"/>
          <w:szCs w:val="22"/>
        </w:rPr>
        <w:t xml:space="preserve">, </w:t>
      </w:r>
      <w:r w:rsidR="3A3CEF12" w:rsidRPr="2A287D09">
        <w:rPr>
          <w:rFonts w:cs="Arial"/>
          <w:i/>
          <w:iCs/>
          <w:sz w:val="22"/>
          <w:szCs w:val="22"/>
        </w:rPr>
        <w:t>B</w:t>
      </w:r>
      <w:r w:rsidRPr="2A287D09">
        <w:rPr>
          <w:rFonts w:cs="Arial"/>
          <w:i/>
          <w:iCs/>
          <w:sz w:val="22"/>
          <w:szCs w:val="22"/>
        </w:rPr>
        <w:t xml:space="preserve">ill of </w:t>
      </w:r>
      <w:r w:rsidR="0BA60EA3" w:rsidRPr="2A287D09">
        <w:rPr>
          <w:rFonts w:cs="Arial"/>
          <w:i/>
          <w:iCs/>
          <w:sz w:val="22"/>
          <w:szCs w:val="22"/>
        </w:rPr>
        <w:t>L</w:t>
      </w:r>
      <w:r w:rsidRPr="2A287D09">
        <w:rPr>
          <w:rFonts w:cs="Arial"/>
          <w:i/>
          <w:iCs/>
          <w:sz w:val="22"/>
          <w:szCs w:val="22"/>
        </w:rPr>
        <w:t xml:space="preserve">ading, </w:t>
      </w:r>
      <w:r w:rsidR="11446274" w:rsidRPr="2A287D09">
        <w:rPr>
          <w:rFonts w:cs="Arial"/>
          <w:i/>
          <w:iCs/>
          <w:sz w:val="22"/>
          <w:szCs w:val="22"/>
        </w:rPr>
        <w:t>C</w:t>
      </w:r>
      <w:r w:rsidRPr="2A287D09">
        <w:rPr>
          <w:rFonts w:cs="Arial"/>
          <w:i/>
          <w:iCs/>
          <w:sz w:val="22"/>
          <w:szCs w:val="22"/>
        </w:rPr>
        <w:t xml:space="preserve">ommercial </w:t>
      </w:r>
      <w:r w:rsidR="6BEDE985" w:rsidRPr="2A287D09">
        <w:rPr>
          <w:rFonts w:cs="Arial"/>
          <w:i/>
          <w:iCs/>
          <w:sz w:val="22"/>
          <w:szCs w:val="22"/>
        </w:rPr>
        <w:t>I</w:t>
      </w:r>
      <w:r w:rsidRPr="2A287D09">
        <w:rPr>
          <w:rFonts w:cs="Arial"/>
          <w:i/>
          <w:iCs/>
          <w:sz w:val="22"/>
          <w:szCs w:val="22"/>
        </w:rPr>
        <w:t xml:space="preserve">nvoice and </w:t>
      </w:r>
      <w:r w:rsidR="4A4B98AD" w:rsidRPr="2A287D09">
        <w:rPr>
          <w:rFonts w:cs="Arial"/>
          <w:i/>
          <w:iCs/>
          <w:sz w:val="22"/>
          <w:szCs w:val="22"/>
        </w:rPr>
        <w:t>P</w:t>
      </w:r>
      <w:r w:rsidRPr="2A287D09">
        <w:rPr>
          <w:rFonts w:cs="Arial"/>
          <w:i/>
          <w:iCs/>
          <w:sz w:val="22"/>
          <w:szCs w:val="22"/>
        </w:rPr>
        <w:t xml:space="preserve">acking </w:t>
      </w:r>
      <w:r w:rsidR="7E32CFCE" w:rsidRPr="2A287D09">
        <w:rPr>
          <w:rFonts w:cs="Arial"/>
          <w:i/>
          <w:iCs/>
          <w:sz w:val="22"/>
          <w:szCs w:val="22"/>
        </w:rPr>
        <w:t>L</w:t>
      </w:r>
      <w:r w:rsidRPr="2A287D09">
        <w:rPr>
          <w:rFonts w:cs="Arial"/>
          <w:i/>
          <w:iCs/>
          <w:sz w:val="22"/>
          <w:szCs w:val="22"/>
        </w:rPr>
        <w:t>is</w:t>
      </w:r>
      <w:r w:rsidR="3DD9666B" w:rsidRPr="2A287D09">
        <w:rPr>
          <w:rFonts w:cs="Arial"/>
          <w:i/>
          <w:iCs/>
          <w:sz w:val="22"/>
          <w:szCs w:val="22"/>
        </w:rPr>
        <w:t>t by email to</w:t>
      </w:r>
      <w:r w:rsidR="72FB423E" w:rsidRPr="2A287D09">
        <w:rPr>
          <w:rFonts w:cs="Arial"/>
          <w:sz w:val="22"/>
          <w:szCs w:val="22"/>
        </w:rPr>
        <w:t xml:space="preserve"> </w:t>
      </w:r>
      <w:r w:rsidR="72FB423E" w:rsidRPr="2A287D09">
        <w:rPr>
          <w:rFonts w:cs="Arial"/>
          <w:i/>
          <w:iCs/>
          <w:sz w:val="22"/>
          <w:szCs w:val="22"/>
        </w:rPr>
        <w:t>tsports@thurrock.gov.uk</w:t>
      </w:r>
      <w:r w:rsidR="6A7A3B1C" w:rsidRPr="2A287D09">
        <w:rPr>
          <w:rFonts w:cs="Arial"/>
          <w:i/>
          <w:iCs/>
          <w:sz w:val="22"/>
          <w:szCs w:val="22"/>
        </w:rPr>
        <w:t>”</w:t>
      </w:r>
    </w:p>
    <w:p w14:paraId="6B62F1B3" w14:textId="77777777" w:rsidR="00055EE3" w:rsidRPr="0085684D" w:rsidRDefault="00055EE3" w:rsidP="00055EE3">
      <w:pPr>
        <w:spacing w:after="0" w:line="288" w:lineRule="auto"/>
        <w:rPr>
          <w:rFonts w:cs="Arial"/>
          <w:sz w:val="22"/>
          <w:szCs w:val="22"/>
        </w:rPr>
      </w:pPr>
    </w:p>
    <w:p w14:paraId="02F2C34E" w14:textId="77777777" w:rsidR="0085684D" w:rsidRPr="0085684D" w:rsidRDefault="0085684D" w:rsidP="00055EE3">
      <w:pPr>
        <w:spacing w:after="0" w:line="288" w:lineRule="auto"/>
        <w:rPr>
          <w:rFonts w:cs="Arial"/>
          <w:sz w:val="22"/>
          <w:szCs w:val="22"/>
        </w:rPr>
      </w:pPr>
      <w:r w:rsidRPr="0085684D">
        <w:rPr>
          <w:noProof/>
          <w:sz w:val="22"/>
          <w:szCs w:val="22"/>
          <w:lang w:eastAsia="en-GB"/>
        </w:rPr>
        <w:drawing>
          <wp:inline distT="0" distB="0" distL="0" distR="0" wp14:anchorId="11548023" wp14:editId="078DACE3">
            <wp:extent cx="3895725" cy="1066686"/>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2530" cy="1084978"/>
                    </a:xfrm>
                    <a:prstGeom prst="rect">
                      <a:avLst/>
                    </a:prstGeom>
                  </pic:spPr>
                </pic:pic>
              </a:graphicData>
            </a:graphic>
          </wp:inline>
        </w:drawing>
      </w:r>
    </w:p>
    <w:p w14:paraId="680A4E5D" w14:textId="77777777" w:rsidR="00055EE3" w:rsidRPr="0085684D" w:rsidRDefault="00055EE3" w:rsidP="0085684D">
      <w:pPr>
        <w:spacing w:after="0" w:line="288" w:lineRule="auto"/>
        <w:rPr>
          <w:rFonts w:cs="Arial"/>
          <w:sz w:val="22"/>
          <w:szCs w:val="22"/>
        </w:rPr>
      </w:pPr>
    </w:p>
    <w:p w14:paraId="0D27C006" w14:textId="77777777" w:rsidR="00055EE3" w:rsidRPr="0085684D" w:rsidRDefault="0085684D" w:rsidP="00C44030">
      <w:pPr>
        <w:pStyle w:val="ListParagraph"/>
        <w:numPr>
          <w:ilvl w:val="0"/>
          <w:numId w:val="25"/>
        </w:numPr>
        <w:spacing w:after="0" w:line="288" w:lineRule="auto"/>
        <w:rPr>
          <w:rFonts w:cs="Arial"/>
          <w:sz w:val="22"/>
          <w:szCs w:val="22"/>
        </w:rPr>
      </w:pPr>
      <w:r w:rsidRPr="0085684D">
        <w:rPr>
          <w:rFonts w:cs="Arial"/>
          <w:sz w:val="22"/>
          <w:szCs w:val="22"/>
        </w:rPr>
        <w:t xml:space="preserve">Click </w:t>
      </w:r>
      <w:r w:rsidRPr="0085684D">
        <w:rPr>
          <w:rFonts w:cs="Arial"/>
          <w:b/>
          <w:sz w:val="22"/>
          <w:szCs w:val="22"/>
        </w:rPr>
        <w:t>Save</w:t>
      </w:r>
      <w:r w:rsidRPr="0085684D">
        <w:rPr>
          <w:rFonts w:cs="Arial"/>
          <w:sz w:val="22"/>
          <w:szCs w:val="22"/>
        </w:rPr>
        <w:t>.</w:t>
      </w:r>
    </w:p>
    <w:p w14:paraId="791CD91A" w14:textId="77777777" w:rsidR="00055EE3" w:rsidRPr="0085684D" w:rsidRDefault="0085684D" w:rsidP="00C44030">
      <w:pPr>
        <w:pStyle w:val="ListParagraph"/>
        <w:numPr>
          <w:ilvl w:val="0"/>
          <w:numId w:val="25"/>
        </w:numPr>
        <w:spacing w:after="0" w:line="288" w:lineRule="auto"/>
        <w:rPr>
          <w:rFonts w:cs="Arial"/>
          <w:sz w:val="22"/>
          <w:szCs w:val="22"/>
        </w:rPr>
      </w:pPr>
      <w:r w:rsidRPr="0085684D">
        <w:rPr>
          <w:rFonts w:cs="Arial"/>
          <w:sz w:val="22"/>
          <w:szCs w:val="22"/>
        </w:rPr>
        <w:t>Check a padlock symbol appears next to the UCN to show a hold is in place, and if no other UCNs of interest in from that container press the back-up button.</w:t>
      </w:r>
    </w:p>
    <w:p w14:paraId="7E2473C9" w14:textId="77777777" w:rsidR="00055EE3" w:rsidRPr="0085684D" w:rsidRDefault="0085684D" w:rsidP="00C44030">
      <w:pPr>
        <w:pStyle w:val="ListParagraph"/>
        <w:numPr>
          <w:ilvl w:val="0"/>
          <w:numId w:val="25"/>
        </w:numPr>
        <w:spacing w:after="0" w:line="288" w:lineRule="auto"/>
        <w:rPr>
          <w:rFonts w:cs="Arial"/>
          <w:sz w:val="22"/>
          <w:szCs w:val="22"/>
        </w:rPr>
      </w:pPr>
      <w:r w:rsidRPr="0085684D">
        <w:rPr>
          <w:rFonts w:cs="Arial"/>
          <w:sz w:val="22"/>
          <w:szCs w:val="22"/>
        </w:rPr>
        <w:t>Select the next UCN in the list and repeat the process.</w:t>
      </w:r>
    </w:p>
    <w:p w14:paraId="7492C807" w14:textId="77777777" w:rsidR="0085684D" w:rsidRDefault="0085684D" w:rsidP="00C44030">
      <w:pPr>
        <w:pStyle w:val="ListParagraph"/>
        <w:numPr>
          <w:ilvl w:val="0"/>
          <w:numId w:val="25"/>
        </w:numPr>
        <w:spacing w:after="0" w:line="288" w:lineRule="auto"/>
        <w:rPr>
          <w:rFonts w:cs="Arial"/>
          <w:sz w:val="22"/>
          <w:szCs w:val="22"/>
        </w:rPr>
      </w:pPr>
      <w:r w:rsidRPr="0085684D">
        <w:rPr>
          <w:rFonts w:cs="Arial"/>
          <w:sz w:val="22"/>
          <w:szCs w:val="22"/>
        </w:rPr>
        <w:t>Do this for each ETSF in the area.</w:t>
      </w:r>
    </w:p>
    <w:p w14:paraId="4BB46BEF" w14:textId="77777777" w:rsidR="008E76BD" w:rsidRDefault="008E76BD" w:rsidP="008E76BD">
      <w:pPr>
        <w:pStyle w:val="ListParagraph"/>
        <w:numPr>
          <w:ilvl w:val="0"/>
          <w:numId w:val="25"/>
        </w:numPr>
        <w:spacing w:after="0" w:line="288" w:lineRule="auto"/>
        <w:rPr>
          <w:rFonts w:cs="Arial"/>
          <w:sz w:val="22"/>
          <w:szCs w:val="22"/>
        </w:rPr>
      </w:pPr>
      <w:r w:rsidRPr="008E76BD">
        <w:rPr>
          <w:rFonts w:cs="Arial"/>
          <w:sz w:val="22"/>
          <w:szCs w:val="22"/>
        </w:rPr>
        <w:t>Record on the holds spre</w:t>
      </w:r>
      <w:r>
        <w:rPr>
          <w:rFonts w:cs="Arial"/>
          <w:sz w:val="22"/>
          <w:szCs w:val="22"/>
        </w:rPr>
        <w:t>adsheet as you place each hold.</w:t>
      </w:r>
    </w:p>
    <w:p w14:paraId="35CCD03F" w14:textId="77777777" w:rsidR="0085684D" w:rsidRDefault="0085684D" w:rsidP="0085684D">
      <w:pPr>
        <w:pStyle w:val="ListParagraph"/>
        <w:numPr>
          <w:ilvl w:val="0"/>
          <w:numId w:val="25"/>
        </w:numPr>
        <w:spacing w:after="0" w:line="288" w:lineRule="auto"/>
        <w:rPr>
          <w:rFonts w:cs="Arial"/>
          <w:sz w:val="22"/>
          <w:szCs w:val="22"/>
        </w:rPr>
      </w:pPr>
      <w:r w:rsidRPr="0085684D">
        <w:rPr>
          <w:rFonts w:cs="Arial"/>
          <w:sz w:val="22"/>
          <w:szCs w:val="22"/>
        </w:rPr>
        <w:t>Wait for the shipping agents to email the requested paperwork.</w:t>
      </w:r>
    </w:p>
    <w:p w14:paraId="19219836" w14:textId="77777777" w:rsidR="00364E8A" w:rsidRDefault="00364E8A">
      <w:pPr>
        <w:spacing w:after="0"/>
        <w:rPr>
          <w:rFonts w:cs="Arial"/>
          <w:sz w:val="22"/>
          <w:szCs w:val="22"/>
        </w:rPr>
      </w:pPr>
      <w:r>
        <w:rPr>
          <w:rFonts w:cs="Arial"/>
          <w:sz w:val="22"/>
          <w:szCs w:val="22"/>
        </w:rPr>
        <w:br w:type="page"/>
      </w:r>
    </w:p>
    <w:p w14:paraId="011F6568" w14:textId="77777777" w:rsidR="00364E8A" w:rsidRDefault="00364E8A" w:rsidP="00364E8A">
      <w:pPr>
        <w:spacing w:after="0" w:line="288" w:lineRule="auto"/>
        <w:rPr>
          <w:rFonts w:cs="Arial"/>
          <w:sz w:val="22"/>
          <w:szCs w:val="22"/>
        </w:rPr>
      </w:pPr>
      <w:r>
        <w:rPr>
          <w:rFonts w:cs="Arial"/>
          <w:b/>
          <w:sz w:val="22"/>
          <w:szCs w:val="22"/>
          <w:u w:val="single"/>
        </w:rPr>
        <w:t>Destin8 – Tilbury port</w:t>
      </w:r>
    </w:p>
    <w:p w14:paraId="296FEF7D" w14:textId="77777777" w:rsidR="00364E8A" w:rsidRDefault="00364E8A" w:rsidP="00364E8A">
      <w:pPr>
        <w:spacing w:after="0" w:line="288" w:lineRule="auto"/>
        <w:rPr>
          <w:rFonts w:cs="Arial"/>
          <w:sz w:val="22"/>
          <w:szCs w:val="22"/>
        </w:rPr>
      </w:pPr>
    </w:p>
    <w:p w14:paraId="480F5194" w14:textId="77777777" w:rsidR="00364E8A" w:rsidRPr="0085684D" w:rsidRDefault="00364E8A" w:rsidP="00364E8A">
      <w:pPr>
        <w:spacing w:after="0" w:line="288" w:lineRule="auto"/>
        <w:rPr>
          <w:rFonts w:cs="Arial"/>
          <w:sz w:val="22"/>
          <w:szCs w:val="22"/>
        </w:rPr>
      </w:pPr>
      <w:r w:rsidRPr="0085684D">
        <w:rPr>
          <w:rFonts w:cs="Arial"/>
          <w:sz w:val="22"/>
          <w:szCs w:val="22"/>
        </w:rPr>
        <w:t xml:space="preserve">This section covers how to manifest search vessels arriving at Tilbury port on the </w:t>
      </w:r>
      <w:r>
        <w:rPr>
          <w:rFonts w:cs="Arial"/>
          <w:sz w:val="22"/>
          <w:szCs w:val="22"/>
        </w:rPr>
        <w:t xml:space="preserve">Destin8 </w:t>
      </w:r>
      <w:r w:rsidRPr="0085684D">
        <w:rPr>
          <w:rFonts w:cs="Arial"/>
          <w:sz w:val="22"/>
          <w:szCs w:val="22"/>
        </w:rPr>
        <w:t xml:space="preserve">system. </w:t>
      </w:r>
    </w:p>
    <w:p w14:paraId="7194DBDC" w14:textId="77777777" w:rsidR="00364E8A" w:rsidRPr="0085684D" w:rsidRDefault="00364E8A" w:rsidP="00364E8A">
      <w:pPr>
        <w:spacing w:after="0" w:line="288" w:lineRule="auto"/>
        <w:rPr>
          <w:rFonts w:cs="Arial"/>
          <w:sz w:val="22"/>
          <w:szCs w:val="22"/>
        </w:rPr>
      </w:pPr>
    </w:p>
    <w:p w14:paraId="5AD695A6" w14:textId="77777777" w:rsidR="00364E8A" w:rsidRPr="0085684D" w:rsidRDefault="00364E8A" w:rsidP="00364E8A">
      <w:pPr>
        <w:spacing w:after="0" w:line="288" w:lineRule="auto"/>
        <w:rPr>
          <w:rFonts w:cs="Arial"/>
          <w:sz w:val="22"/>
          <w:szCs w:val="22"/>
        </w:rPr>
      </w:pPr>
      <w:r w:rsidRPr="0085684D">
        <w:rPr>
          <w:rFonts w:cs="Arial"/>
          <w:sz w:val="22"/>
          <w:szCs w:val="22"/>
        </w:rPr>
        <w:t>Our current procedure is to browse the manifests on Monday for all vessels arriving at Tilbury over the next 7 days (Tuesday – Monday). You should avoid placing a hold on containers which are due to arrive on the present day as the agent will have arranged ongoing transport.</w:t>
      </w:r>
    </w:p>
    <w:p w14:paraId="769D0D3C" w14:textId="77777777" w:rsidR="00364E8A" w:rsidRDefault="00364E8A" w:rsidP="00364E8A">
      <w:pPr>
        <w:spacing w:after="0" w:line="288" w:lineRule="auto"/>
        <w:rPr>
          <w:rFonts w:cs="Arial"/>
          <w:sz w:val="22"/>
          <w:szCs w:val="22"/>
        </w:rPr>
      </w:pPr>
    </w:p>
    <w:p w14:paraId="75550643" w14:textId="77777777" w:rsidR="00913FBC" w:rsidRPr="0085684D" w:rsidRDefault="00913FBC" w:rsidP="007E0973">
      <w:pPr>
        <w:pStyle w:val="ListParagraph"/>
        <w:numPr>
          <w:ilvl w:val="0"/>
          <w:numId w:val="25"/>
        </w:numPr>
        <w:spacing w:after="0" w:line="288" w:lineRule="auto"/>
        <w:rPr>
          <w:rFonts w:cs="Arial"/>
          <w:sz w:val="22"/>
          <w:szCs w:val="22"/>
        </w:rPr>
      </w:pPr>
      <w:r w:rsidRPr="007E0973">
        <w:rPr>
          <w:rFonts w:cs="Arial"/>
          <w:sz w:val="22"/>
          <w:szCs w:val="22"/>
        </w:rPr>
        <w:t xml:space="preserve">Visit </w:t>
      </w:r>
      <w:hyperlink r:id="rId30" w:history="1">
        <w:r w:rsidR="007E0973" w:rsidRPr="007E0973">
          <w:rPr>
            <w:rStyle w:val="Hyperlink"/>
            <w:sz w:val="22"/>
            <w:szCs w:val="22"/>
          </w:rPr>
          <w:t>www.destin8.co.uk</w:t>
        </w:r>
      </w:hyperlink>
      <w:r w:rsidRPr="007E0973">
        <w:rPr>
          <w:rFonts w:cs="Arial"/>
          <w:sz w:val="22"/>
          <w:szCs w:val="22"/>
        </w:rPr>
        <w:t>, enter your</w:t>
      </w:r>
      <w:r w:rsidRPr="0085684D">
        <w:rPr>
          <w:rFonts w:cs="Arial"/>
          <w:sz w:val="22"/>
          <w:szCs w:val="22"/>
        </w:rPr>
        <w:t xml:space="preserve"> login details and </w:t>
      </w:r>
      <w:r w:rsidR="000E70F9">
        <w:rPr>
          <w:rFonts w:cs="Arial"/>
          <w:sz w:val="22"/>
          <w:szCs w:val="22"/>
        </w:rPr>
        <w:t>the appropriate letters/numbers from the memorable text.</w:t>
      </w:r>
    </w:p>
    <w:p w14:paraId="21FF28D5" w14:textId="77777777" w:rsidR="00913FBC" w:rsidRPr="0085684D" w:rsidRDefault="00913FBC" w:rsidP="00913FBC">
      <w:pPr>
        <w:pStyle w:val="ListParagraph"/>
        <w:numPr>
          <w:ilvl w:val="0"/>
          <w:numId w:val="25"/>
        </w:numPr>
        <w:spacing w:after="0" w:line="288" w:lineRule="auto"/>
        <w:rPr>
          <w:rFonts w:cs="Arial"/>
          <w:sz w:val="22"/>
          <w:szCs w:val="22"/>
        </w:rPr>
      </w:pPr>
      <w:r w:rsidRPr="0085684D">
        <w:rPr>
          <w:rFonts w:cs="Arial"/>
          <w:sz w:val="22"/>
          <w:szCs w:val="22"/>
        </w:rPr>
        <w:t xml:space="preserve">On the </w:t>
      </w:r>
      <w:r w:rsidR="000E70F9">
        <w:rPr>
          <w:rFonts w:cs="Arial"/>
          <w:sz w:val="22"/>
          <w:szCs w:val="22"/>
        </w:rPr>
        <w:t>left menu</w:t>
      </w:r>
      <w:r w:rsidRPr="0085684D">
        <w:rPr>
          <w:rFonts w:cs="Arial"/>
          <w:sz w:val="22"/>
          <w:szCs w:val="22"/>
        </w:rPr>
        <w:t xml:space="preserve">, click </w:t>
      </w:r>
      <w:r w:rsidR="000E70F9">
        <w:rPr>
          <w:rFonts w:cs="Arial"/>
          <w:b/>
          <w:sz w:val="22"/>
          <w:szCs w:val="22"/>
        </w:rPr>
        <w:t>Vessel</w:t>
      </w:r>
      <w:r w:rsidRPr="0085684D">
        <w:rPr>
          <w:rFonts w:cs="Arial"/>
          <w:sz w:val="22"/>
          <w:szCs w:val="22"/>
        </w:rPr>
        <w:t xml:space="preserve"> and </w:t>
      </w:r>
      <w:r w:rsidR="000E70F9">
        <w:rPr>
          <w:rFonts w:cs="Arial"/>
          <w:b/>
          <w:sz w:val="22"/>
          <w:szCs w:val="22"/>
        </w:rPr>
        <w:t>Enquiry</w:t>
      </w:r>
    </w:p>
    <w:p w14:paraId="54CD245A" w14:textId="77777777" w:rsidR="00913FBC" w:rsidRPr="0085684D" w:rsidRDefault="00913FBC" w:rsidP="00913FBC">
      <w:pPr>
        <w:spacing w:after="0" w:line="288" w:lineRule="auto"/>
        <w:rPr>
          <w:rFonts w:cs="Arial"/>
          <w:sz w:val="22"/>
          <w:szCs w:val="22"/>
        </w:rPr>
      </w:pPr>
    </w:p>
    <w:p w14:paraId="1231BE67" w14:textId="77777777" w:rsidR="00913FBC" w:rsidRPr="000E70F9" w:rsidRDefault="000E70F9" w:rsidP="000E70F9">
      <w:pPr>
        <w:spacing w:after="0" w:line="288" w:lineRule="auto"/>
        <w:rPr>
          <w:rFonts w:cs="Arial"/>
          <w:sz w:val="22"/>
          <w:szCs w:val="22"/>
        </w:rPr>
      </w:pPr>
      <w:r>
        <w:rPr>
          <w:noProof/>
          <w:lang w:eastAsia="en-GB"/>
        </w:rPr>
        <w:drawing>
          <wp:inline distT="0" distB="0" distL="0" distR="0" wp14:anchorId="4EE8E887" wp14:editId="5D9C2F6E">
            <wp:extent cx="1760071"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74921" cy="2382130"/>
                    </a:xfrm>
                    <a:prstGeom prst="rect">
                      <a:avLst/>
                    </a:prstGeom>
                  </pic:spPr>
                </pic:pic>
              </a:graphicData>
            </a:graphic>
          </wp:inline>
        </w:drawing>
      </w:r>
    </w:p>
    <w:p w14:paraId="36FEB5B0" w14:textId="77777777" w:rsidR="00913FBC" w:rsidRPr="0085684D" w:rsidRDefault="00913FBC" w:rsidP="00913FBC">
      <w:pPr>
        <w:pStyle w:val="ListParagraph"/>
        <w:spacing w:after="0" w:line="288" w:lineRule="auto"/>
        <w:rPr>
          <w:rFonts w:cs="Arial"/>
          <w:sz w:val="22"/>
          <w:szCs w:val="22"/>
        </w:rPr>
      </w:pPr>
    </w:p>
    <w:p w14:paraId="1DF88600" w14:textId="77777777" w:rsidR="00913FBC" w:rsidRDefault="000E70F9" w:rsidP="000E70F9">
      <w:pPr>
        <w:pStyle w:val="ListParagraph"/>
        <w:numPr>
          <w:ilvl w:val="0"/>
          <w:numId w:val="28"/>
        </w:numPr>
        <w:spacing w:after="0" w:line="288" w:lineRule="auto"/>
        <w:rPr>
          <w:rFonts w:cs="Arial"/>
          <w:sz w:val="22"/>
          <w:szCs w:val="22"/>
        </w:rPr>
      </w:pPr>
      <w:r>
        <w:rPr>
          <w:rFonts w:cs="Arial"/>
          <w:sz w:val="22"/>
          <w:szCs w:val="22"/>
        </w:rPr>
        <w:t xml:space="preserve">Select ‘GBTIL – Tilbury’ from the </w:t>
      </w:r>
      <w:r w:rsidRPr="000E70F9">
        <w:rPr>
          <w:rFonts w:cs="Arial"/>
          <w:b/>
          <w:sz w:val="22"/>
          <w:szCs w:val="22"/>
        </w:rPr>
        <w:t>Working Port</w:t>
      </w:r>
      <w:r>
        <w:rPr>
          <w:rFonts w:cs="Arial"/>
          <w:sz w:val="22"/>
          <w:szCs w:val="22"/>
        </w:rPr>
        <w:t xml:space="preserve"> drop down menu</w:t>
      </w:r>
    </w:p>
    <w:p w14:paraId="0A2BBAF5" w14:textId="77777777" w:rsidR="000E70F9" w:rsidRPr="000E70F9" w:rsidRDefault="000E70F9" w:rsidP="000E70F9">
      <w:pPr>
        <w:pStyle w:val="ListParagraph"/>
        <w:numPr>
          <w:ilvl w:val="0"/>
          <w:numId w:val="28"/>
        </w:numPr>
        <w:spacing w:after="0" w:line="288" w:lineRule="auto"/>
        <w:rPr>
          <w:rFonts w:cs="Arial"/>
          <w:sz w:val="22"/>
          <w:szCs w:val="22"/>
        </w:rPr>
      </w:pPr>
      <w:r>
        <w:rPr>
          <w:rFonts w:cs="Arial"/>
          <w:sz w:val="22"/>
          <w:szCs w:val="22"/>
        </w:rPr>
        <w:t xml:space="preserve">Change the </w:t>
      </w:r>
      <w:r>
        <w:rPr>
          <w:rFonts w:cs="Arial"/>
          <w:b/>
          <w:sz w:val="22"/>
          <w:szCs w:val="22"/>
        </w:rPr>
        <w:t>Arrival Date</w:t>
      </w:r>
      <w:r>
        <w:rPr>
          <w:rFonts w:cs="Arial"/>
          <w:sz w:val="22"/>
          <w:szCs w:val="22"/>
        </w:rPr>
        <w:t xml:space="preserve"> to tomorrow and the end date to 1 week from tomorrow</w:t>
      </w:r>
    </w:p>
    <w:p w14:paraId="30D7AA69" w14:textId="77777777" w:rsidR="00913FBC" w:rsidRDefault="00913FBC" w:rsidP="00913FBC">
      <w:pPr>
        <w:spacing w:after="0" w:line="288" w:lineRule="auto"/>
        <w:rPr>
          <w:rFonts w:cs="Arial"/>
          <w:sz w:val="22"/>
          <w:szCs w:val="22"/>
        </w:rPr>
      </w:pPr>
    </w:p>
    <w:p w14:paraId="7196D064" w14:textId="77777777" w:rsidR="000E70F9" w:rsidRDefault="000E70F9" w:rsidP="00913FBC">
      <w:pPr>
        <w:spacing w:after="0" w:line="288" w:lineRule="auto"/>
        <w:rPr>
          <w:rFonts w:cs="Arial"/>
          <w:sz w:val="22"/>
          <w:szCs w:val="22"/>
        </w:rPr>
      </w:pPr>
      <w:r>
        <w:rPr>
          <w:noProof/>
          <w:lang w:eastAsia="en-GB"/>
        </w:rPr>
        <w:drawing>
          <wp:inline distT="0" distB="0" distL="0" distR="0" wp14:anchorId="583EA548" wp14:editId="526E5C10">
            <wp:extent cx="6642100" cy="175641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2100" cy="1756410"/>
                    </a:xfrm>
                    <a:prstGeom prst="rect">
                      <a:avLst/>
                    </a:prstGeom>
                  </pic:spPr>
                </pic:pic>
              </a:graphicData>
            </a:graphic>
          </wp:inline>
        </w:drawing>
      </w:r>
    </w:p>
    <w:p w14:paraId="34FF1C98" w14:textId="77777777" w:rsidR="000E70F9" w:rsidRDefault="000E70F9" w:rsidP="00913FBC">
      <w:pPr>
        <w:spacing w:after="0" w:line="288" w:lineRule="auto"/>
        <w:rPr>
          <w:rFonts w:cs="Arial"/>
          <w:sz w:val="22"/>
          <w:szCs w:val="22"/>
        </w:rPr>
      </w:pPr>
    </w:p>
    <w:p w14:paraId="66FE4FFC" w14:textId="77777777" w:rsidR="000E70F9" w:rsidRDefault="000E70F9" w:rsidP="000E70F9">
      <w:pPr>
        <w:pStyle w:val="ListParagraph"/>
        <w:numPr>
          <w:ilvl w:val="0"/>
          <w:numId w:val="29"/>
        </w:numPr>
        <w:spacing w:after="0" w:line="288" w:lineRule="auto"/>
        <w:rPr>
          <w:rFonts w:cs="Arial"/>
          <w:sz w:val="22"/>
          <w:szCs w:val="22"/>
        </w:rPr>
      </w:pPr>
      <w:r>
        <w:rPr>
          <w:rFonts w:cs="Arial"/>
          <w:sz w:val="22"/>
          <w:szCs w:val="22"/>
        </w:rPr>
        <w:t xml:space="preserve">Click </w:t>
      </w:r>
      <w:r>
        <w:rPr>
          <w:rFonts w:cs="Arial"/>
          <w:b/>
          <w:sz w:val="22"/>
          <w:szCs w:val="22"/>
        </w:rPr>
        <w:t>Go</w:t>
      </w:r>
      <w:r>
        <w:rPr>
          <w:rFonts w:cs="Arial"/>
          <w:sz w:val="22"/>
          <w:szCs w:val="22"/>
        </w:rPr>
        <w:t xml:space="preserve"> at the bottom of the page</w:t>
      </w:r>
    </w:p>
    <w:p w14:paraId="668C7F15" w14:textId="77777777" w:rsidR="000E70F9" w:rsidRDefault="00A137F4" w:rsidP="000E70F9">
      <w:pPr>
        <w:pStyle w:val="ListParagraph"/>
        <w:numPr>
          <w:ilvl w:val="0"/>
          <w:numId w:val="29"/>
        </w:numPr>
        <w:spacing w:after="0" w:line="288" w:lineRule="auto"/>
        <w:rPr>
          <w:rFonts w:cs="Arial"/>
          <w:sz w:val="22"/>
          <w:szCs w:val="22"/>
        </w:rPr>
      </w:pPr>
      <w:r>
        <w:rPr>
          <w:rFonts w:cs="Arial"/>
          <w:sz w:val="22"/>
          <w:szCs w:val="22"/>
        </w:rPr>
        <w:t xml:space="preserve">Click the </w:t>
      </w:r>
      <w:r>
        <w:rPr>
          <w:rFonts w:cs="Arial"/>
          <w:b/>
          <w:sz w:val="22"/>
          <w:szCs w:val="22"/>
        </w:rPr>
        <w:t>ETA/Arrival</w:t>
      </w:r>
      <w:r>
        <w:rPr>
          <w:rFonts w:cs="Arial"/>
          <w:sz w:val="22"/>
          <w:szCs w:val="22"/>
        </w:rPr>
        <w:t xml:space="preserve"> date to change the order of ships into the earliest arrival first</w:t>
      </w:r>
    </w:p>
    <w:p w14:paraId="6D072C0D" w14:textId="77777777" w:rsidR="00A137F4" w:rsidRDefault="00A137F4" w:rsidP="00A137F4">
      <w:pPr>
        <w:spacing w:after="0" w:line="288" w:lineRule="auto"/>
        <w:rPr>
          <w:rFonts w:cs="Arial"/>
          <w:sz w:val="22"/>
          <w:szCs w:val="22"/>
        </w:rPr>
      </w:pPr>
    </w:p>
    <w:p w14:paraId="48A21919" w14:textId="77777777" w:rsidR="00A137F4" w:rsidRPr="00A137F4" w:rsidRDefault="00A137F4" w:rsidP="00A137F4">
      <w:pPr>
        <w:spacing w:after="0" w:line="288" w:lineRule="auto"/>
        <w:rPr>
          <w:rFonts w:cs="Arial"/>
          <w:sz w:val="22"/>
          <w:szCs w:val="22"/>
        </w:rPr>
      </w:pPr>
      <w:r>
        <w:rPr>
          <w:noProof/>
          <w:lang w:eastAsia="en-GB"/>
        </w:rPr>
        <w:drawing>
          <wp:inline distT="0" distB="0" distL="0" distR="0" wp14:anchorId="640C89FC" wp14:editId="419F49EE">
            <wp:extent cx="3934394" cy="7143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37466" cy="714933"/>
                    </a:xfrm>
                    <a:prstGeom prst="rect">
                      <a:avLst/>
                    </a:prstGeom>
                  </pic:spPr>
                </pic:pic>
              </a:graphicData>
            </a:graphic>
          </wp:inline>
        </w:drawing>
      </w:r>
    </w:p>
    <w:p w14:paraId="6BD18F9B" w14:textId="77777777" w:rsidR="00913FBC" w:rsidRDefault="00913FBC" w:rsidP="00A137F4">
      <w:pPr>
        <w:spacing w:after="0" w:line="288" w:lineRule="auto"/>
        <w:rPr>
          <w:rFonts w:cs="Arial"/>
          <w:sz w:val="22"/>
          <w:szCs w:val="22"/>
        </w:rPr>
      </w:pPr>
    </w:p>
    <w:p w14:paraId="21EC932D" w14:textId="77777777" w:rsidR="00A137F4" w:rsidRDefault="00A137F4" w:rsidP="00A137F4">
      <w:pPr>
        <w:pStyle w:val="ListParagraph"/>
        <w:numPr>
          <w:ilvl w:val="0"/>
          <w:numId w:val="30"/>
        </w:numPr>
        <w:spacing w:after="0" w:line="288" w:lineRule="auto"/>
        <w:rPr>
          <w:rFonts w:cs="Arial"/>
          <w:sz w:val="22"/>
          <w:szCs w:val="22"/>
        </w:rPr>
      </w:pPr>
      <w:r>
        <w:rPr>
          <w:rFonts w:cs="Arial"/>
          <w:sz w:val="22"/>
          <w:szCs w:val="22"/>
        </w:rPr>
        <w:t xml:space="preserve">The vessel name, berth, shipping company and estimated arrival date are all displayed.  For Tilbury port we want ships showing ‘LCT’ under </w:t>
      </w:r>
      <w:r>
        <w:rPr>
          <w:rFonts w:cs="Arial"/>
          <w:b/>
          <w:sz w:val="22"/>
          <w:szCs w:val="22"/>
        </w:rPr>
        <w:t>Berth</w:t>
      </w:r>
      <w:r>
        <w:rPr>
          <w:rFonts w:cs="Arial"/>
          <w:sz w:val="22"/>
          <w:szCs w:val="22"/>
        </w:rPr>
        <w:t>, and for Tilbury2 we want ships showing ‘T2R’.  Ships showing ‘RRR’ are RO-RO (drive-away trailer ferries rather than container ships) so will already have drivers waiting to remove them from site.  This needs to be considered as it will cause more inconvenience to all if holding these.</w:t>
      </w:r>
    </w:p>
    <w:p w14:paraId="4E3AC351" w14:textId="77777777" w:rsidR="00A137F4" w:rsidRDefault="00A137F4" w:rsidP="00A137F4">
      <w:pPr>
        <w:pStyle w:val="ListParagraph"/>
        <w:numPr>
          <w:ilvl w:val="0"/>
          <w:numId w:val="30"/>
        </w:numPr>
        <w:spacing w:after="0" w:line="288" w:lineRule="auto"/>
        <w:rPr>
          <w:rFonts w:cs="Arial"/>
          <w:sz w:val="22"/>
          <w:szCs w:val="22"/>
        </w:rPr>
      </w:pPr>
      <w:r>
        <w:rPr>
          <w:rFonts w:cs="Arial"/>
          <w:sz w:val="22"/>
          <w:szCs w:val="22"/>
        </w:rPr>
        <w:t xml:space="preserve">Pick the first ship and click on the </w:t>
      </w:r>
      <w:r w:rsidRPr="00A137F4">
        <w:rPr>
          <w:rFonts w:cs="Arial"/>
          <w:b/>
          <w:sz w:val="22"/>
          <w:szCs w:val="22"/>
        </w:rPr>
        <w:t>UVI</w:t>
      </w:r>
      <w:r>
        <w:rPr>
          <w:rFonts w:cs="Arial"/>
          <w:sz w:val="22"/>
          <w:szCs w:val="22"/>
        </w:rPr>
        <w:t xml:space="preserve"> number</w:t>
      </w:r>
    </w:p>
    <w:p w14:paraId="5C8EAE02" w14:textId="77777777" w:rsidR="00A137F4" w:rsidRDefault="00A137F4" w:rsidP="00A137F4">
      <w:pPr>
        <w:pStyle w:val="ListParagraph"/>
        <w:numPr>
          <w:ilvl w:val="0"/>
          <w:numId w:val="30"/>
        </w:numPr>
        <w:spacing w:after="0" w:line="288" w:lineRule="auto"/>
        <w:rPr>
          <w:rFonts w:cs="Arial"/>
          <w:sz w:val="22"/>
          <w:szCs w:val="22"/>
        </w:rPr>
      </w:pPr>
      <w:r>
        <w:rPr>
          <w:rFonts w:cs="Arial"/>
          <w:sz w:val="22"/>
          <w:szCs w:val="22"/>
        </w:rPr>
        <w:t>A new window will open showing more details about the ship, including the port of origin and destination ports</w:t>
      </w:r>
    </w:p>
    <w:p w14:paraId="238601FE" w14:textId="77777777" w:rsidR="001D0E0D" w:rsidRDefault="001D0E0D" w:rsidP="001D0E0D">
      <w:pPr>
        <w:spacing w:after="0" w:line="288" w:lineRule="auto"/>
        <w:rPr>
          <w:rFonts w:cs="Arial"/>
          <w:sz w:val="22"/>
          <w:szCs w:val="22"/>
        </w:rPr>
      </w:pPr>
    </w:p>
    <w:p w14:paraId="0F3CABC7" w14:textId="77777777" w:rsidR="001D0E0D" w:rsidRDefault="001D0E0D" w:rsidP="001D0E0D">
      <w:pPr>
        <w:spacing w:after="0" w:line="288" w:lineRule="auto"/>
        <w:rPr>
          <w:rFonts w:cs="Arial"/>
          <w:sz w:val="22"/>
          <w:szCs w:val="22"/>
        </w:rPr>
      </w:pPr>
      <w:r>
        <w:rPr>
          <w:noProof/>
          <w:lang w:eastAsia="en-GB"/>
        </w:rPr>
        <w:drawing>
          <wp:inline distT="0" distB="0" distL="0" distR="0" wp14:anchorId="1FF8625F" wp14:editId="11100452">
            <wp:extent cx="3800023" cy="1123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52832" cy="1139569"/>
                    </a:xfrm>
                    <a:prstGeom prst="rect">
                      <a:avLst/>
                    </a:prstGeom>
                  </pic:spPr>
                </pic:pic>
              </a:graphicData>
            </a:graphic>
          </wp:inline>
        </w:drawing>
      </w:r>
    </w:p>
    <w:p w14:paraId="5B08B5D1" w14:textId="77777777" w:rsidR="001D0E0D" w:rsidRPr="001D0E0D" w:rsidRDefault="001D0E0D" w:rsidP="001D0E0D">
      <w:pPr>
        <w:spacing w:after="0" w:line="288" w:lineRule="auto"/>
        <w:rPr>
          <w:rFonts w:cs="Arial"/>
          <w:sz w:val="22"/>
          <w:szCs w:val="22"/>
        </w:rPr>
      </w:pPr>
    </w:p>
    <w:p w14:paraId="047DB937" w14:textId="77777777" w:rsidR="00A137F4" w:rsidRDefault="001D0E0D" w:rsidP="00A137F4">
      <w:pPr>
        <w:pStyle w:val="ListParagraph"/>
        <w:numPr>
          <w:ilvl w:val="0"/>
          <w:numId w:val="30"/>
        </w:numPr>
        <w:spacing w:after="0" w:line="288" w:lineRule="auto"/>
        <w:rPr>
          <w:rFonts w:cs="Arial"/>
          <w:sz w:val="22"/>
          <w:szCs w:val="22"/>
        </w:rPr>
      </w:pPr>
      <w:r>
        <w:rPr>
          <w:rFonts w:cs="Arial"/>
          <w:sz w:val="22"/>
          <w:szCs w:val="22"/>
        </w:rPr>
        <w:t xml:space="preserve">Under the </w:t>
      </w:r>
      <w:r>
        <w:rPr>
          <w:rFonts w:cs="Arial"/>
          <w:b/>
          <w:sz w:val="22"/>
          <w:szCs w:val="22"/>
        </w:rPr>
        <w:t>Voyage</w:t>
      </w:r>
      <w:r>
        <w:rPr>
          <w:rFonts w:cs="Arial"/>
          <w:sz w:val="22"/>
          <w:szCs w:val="22"/>
        </w:rPr>
        <w:t xml:space="preserve"> section select the box with an arrow in it next to the </w:t>
      </w:r>
      <w:r w:rsidRPr="002413AF">
        <w:rPr>
          <w:rFonts w:cs="Arial"/>
          <w:sz w:val="22"/>
          <w:szCs w:val="22"/>
        </w:rPr>
        <w:t>UVI</w:t>
      </w:r>
      <w:r>
        <w:rPr>
          <w:rFonts w:cs="Arial"/>
          <w:sz w:val="22"/>
          <w:szCs w:val="22"/>
        </w:rPr>
        <w:t xml:space="preserve"> number, then select </w:t>
      </w:r>
      <w:r>
        <w:rPr>
          <w:rFonts w:cs="Arial"/>
          <w:b/>
          <w:sz w:val="22"/>
          <w:szCs w:val="22"/>
        </w:rPr>
        <w:t>Import Enquiry</w:t>
      </w:r>
    </w:p>
    <w:p w14:paraId="16DEB4AB" w14:textId="77777777" w:rsidR="001D0E0D" w:rsidRDefault="001D0E0D" w:rsidP="001D0E0D">
      <w:pPr>
        <w:spacing w:after="0" w:line="288" w:lineRule="auto"/>
        <w:rPr>
          <w:rFonts w:cs="Arial"/>
          <w:sz w:val="22"/>
          <w:szCs w:val="22"/>
        </w:rPr>
      </w:pPr>
    </w:p>
    <w:p w14:paraId="0AD9C6F4" w14:textId="77777777" w:rsidR="001D0E0D" w:rsidRPr="001D0E0D" w:rsidRDefault="001D0E0D" w:rsidP="001D0E0D">
      <w:pPr>
        <w:spacing w:after="0" w:line="288" w:lineRule="auto"/>
        <w:rPr>
          <w:rFonts w:cs="Arial"/>
          <w:sz w:val="22"/>
          <w:szCs w:val="22"/>
        </w:rPr>
      </w:pPr>
      <w:r>
        <w:rPr>
          <w:noProof/>
          <w:lang w:eastAsia="en-GB"/>
        </w:rPr>
        <w:drawing>
          <wp:inline distT="0" distB="0" distL="0" distR="0" wp14:anchorId="43BF7A3A" wp14:editId="3C28D524">
            <wp:extent cx="3677487" cy="1419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14606" cy="1433550"/>
                    </a:xfrm>
                    <a:prstGeom prst="rect">
                      <a:avLst/>
                    </a:prstGeom>
                  </pic:spPr>
                </pic:pic>
              </a:graphicData>
            </a:graphic>
          </wp:inline>
        </w:drawing>
      </w:r>
    </w:p>
    <w:p w14:paraId="4B1F511A" w14:textId="77777777" w:rsidR="001B7F14" w:rsidRDefault="001B7F14" w:rsidP="00364E8A">
      <w:pPr>
        <w:spacing w:after="0" w:line="288" w:lineRule="auto"/>
        <w:rPr>
          <w:rFonts w:cs="Arial"/>
          <w:sz w:val="22"/>
          <w:szCs w:val="22"/>
        </w:rPr>
      </w:pPr>
    </w:p>
    <w:p w14:paraId="2AB11883" w14:textId="77777777" w:rsidR="00B23B86" w:rsidRDefault="002413AF" w:rsidP="00B23B86">
      <w:pPr>
        <w:pStyle w:val="ListParagraph"/>
        <w:numPr>
          <w:ilvl w:val="0"/>
          <w:numId w:val="30"/>
        </w:numPr>
        <w:spacing w:after="0" w:line="288" w:lineRule="auto"/>
        <w:rPr>
          <w:rFonts w:cs="Arial"/>
          <w:sz w:val="22"/>
          <w:szCs w:val="22"/>
        </w:rPr>
      </w:pPr>
      <w:r>
        <w:rPr>
          <w:rFonts w:cs="Arial"/>
          <w:sz w:val="22"/>
          <w:szCs w:val="22"/>
        </w:rPr>
        <w:t>If no manifests have been input yet a message will pop up in the top right corner saying there are no details</w:t>
      </w:r>
    </w:p>
    <w:p w14:paraId="65F9C3DC" w14:textId="77777777" w:rsidR="002413AF" w:rsidRDefault="002413AF" w:rsidP="002413AF">
      <w:pPr>
        <w:spacing w:after="0" w:line="288" w:lineRule="auto"/>
        <w:rPr>
          <w:rFonts w:cs="Arial"/>
          <w:sz w:val="22"/>
          <w:szCs w:val="22"/>
        </w:rPr>
      </w:pPr>
    </w:p>
    <w:p w14:paraId="5023141B" w14:textId="77777777" w:rsidR="002413AF" w:rsidRPr="002413AF" w:rsidRDefault="002413AF" w:rsidP="002413AF">
      <w:pPr>
        <w:spacing w:after="0" w:line="288" w:lineRule="auto"/>
        <w:rPr>
          <w:rFonts w:cs="Arial"/>
          <w:sz w:val="22"/>
          <w:szCs w:val="22"/>
        </w:rPr>
      </w:pPr>
      <w:r>
        <w:rPr>
          <w:noProof/>
          <w:lang w:eastAsia="en-GB"/>
        </w:rPr>
        <w:drawing>
          <wp:inline distT="0" distB="0" distL="0" distR="0" wp14:anchorId="043DFE81" wp14:editId="210887CD">
            <wp:extent cx="3619500" cy="11817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55435" cy="1193440"/>
                    </a:xfrm>
                    <a:prstGeom prst="rect">
                      <a:avLst/>
                    </a:prstGeom>
                  </pic:spPr>
                </pic:pic>
              </a:graphicData>
            </a:graphic>
          </wp:inline>
        </w:drawing>
      </w:r>
    </w:p>
    <w:p w14:paraId="1F3B1409" w14:textId="77777777" w:rsidR="001B7F14" w:rsidRDefault="001B7F14" w:rsidP="00364E8A">
      <w:pPr>
        <w:spacing w:after="0" w:line="288" w:lineRule="auto"/>
        <w:rPr>
          <w:rFonts w:cs="Arial"/>
          <w:sz w:val="22"/>
          <w:szCs w:val="22"/>
        </w:rPr>
      </w:pPr>
    </w:p>
    <w:p w14:paraId="562C75D1" w14:textId="4CDC47A9" w:rsidR="002413AF" w:rsidRDefault="002413AF" w:rsidP="2A287D09">
      <w:pPr>
        <w:pStyle w:val="ListParagraph"/>
        <w:numPr>
          <w:ilvl w:val="0"/>
          <w:numId w:val="30"/>
        </w:numPr>
        <w:spacing w:after="0" w:line="288" w:lineRule="auto"/>
        <w:rPr>
          <w:rFonts w:cs="Arial"/>
          <w:sz w:val="22"/>
          <w:szCs w:val="22"/>
        </w:rPr>
      </w:pPr>
      <w:r w:rsidRPr="2A287D09">
        <w:rPr>
          <w:rFonts w:cs="Arial"/>
          <w:sz w:val="22"/>
          <w:szCs w:val="22"/>
        </w:rPr>
        <w:t xml:space="preserve">If manifests have been input then the window will change to show the details, including the UCN, container number (unit ID), bill of lading, port of origin and goods descriptions.  </w:t>
      </w:r>
    </w:p>
    <w:p w14:paraId="664355AD" w14:textId="77777777" w:rsidR="002413AF" w:rsidRDefault="002413AF" w:rsidP="002413AF">
      <w:pPr>
        <w:spacing w:after="0" w:line="288" w:lineRule="auto"/>
        <w:rPr>
          <w:rFonts w:cs="Arial"/>
          <w:sz w:val="22"/>
          <w:szCs w:val="22"/>
        </w:rPr>
      </w:pPr>
      <w:r>
        <w:rPr>
          <w:noProof/>
          <w:lang w:eastAsia="en-GB"/>
        </w:rPr>
        <w:drawing>
          <wp:inline distT="0" distB="0" distL="0" distR="0" wp14:anchorId="01F7975F" wp14:editId="0CFDF9D0">
            <wp:extent cx="6675688" cy="201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77650" cy="2019894"/>
                    </a:xfrm>
                    <a:prstGeom prst="rect">
                      <a:avLst/>
                    </a:prstGeom>
                  </pic:spPr>
                </pic:pic>
              </a:graphicData>
            </a:graphic>
          </wp:inline>
        </w:drawing>
      </w:r>
    </w:p>
    <w:p w14:paraId="1A965116" w14:textId="77777777" w:rsidR="00B03DBE" w:rsidRDefault="00B03DBE" w:rsidP="002413AF">
      <w:pPr>
        <w:spacing w:after="0" w:line="288" w:lineRule="auto"/>
        <w:rPr>
          <w:rFonts w:cs="Arial"/>
          <w:sz w:val="22"/>
          <w:szCs w:val="22"/>
        </w:rPr>
      </w:pPr>
    </w:p>
    <w:p w14:paraId="30D78E38" w14:textId="77777777" w:rsidR="00EB1CD8" w:rsidRPr="00B95B2A" w:rsidRDefault="00EB1CD8" w:rsidP="00B03DBE">
      <w:pPr>
        <w:pStyle w:val="ListParagraph"/>
        <w:numPr>
          <w:ilvl w:val="0"/>
          <w:numId w:val="30"/>
        </w:numPr>
        <w:spacing w:after="0" w:line="288" w:lineRule="auto"/>
        <w:rPr>
          <w:rFonts w:cs="Arial"/>
          <w:sz w:val="22"/>
          <w:szCs w:val="22"/>
        </w:rPr>
      </w:pPr>
      <w:r w:rsidRPr="00B95B2A">
        <w:rPr>
          <w:rFonts w:cs="Arial"/>
          <w:b/>
          <w:sz w:val="22"/>
          <w:szCs w:val="22"/>
        </w:rPr>
        <w:t xml:space="preserve">If you wish to place holds as you find goods of </w:t>
      </w:r>
      <w:proofErr w:type="gramStart"/>
      <w:r w:rsidRPr="00B95B2A">
        <w:rPr>
          <w:rFonts w:cs="Arial"/>
          <w:b/>
          <w:sz w:val="22"/>
          <w:szCs w:val="22"/>
        </w:rPr>
        <w:t>interest</w:t>
      </w:r>
      <w:proofErr w:type="gramEnd"/>
      <w:r w:rsidRPr="00B95B2A">
        <w:rPr>
          <w:rFonts w:cs="Arial"/>
          <w:b/>
          <w:sz w:val="22"/>
          <w:szCs w:val="22"/>
        </w:rPr>
        <w:t xml:space="preserve"> then please continue to follow this procedure.  </w:t>
      </w:r>
      <w:r w:rsidRPr="00B95B2A">
        <w:rPr>
          <w:rFonts w:cs="Arial"/>
          <w:sz w:val="22"/>
          <w:szCs w:val="22"/>
        </w:rPr>
        <w:t xml:space="preserve">If you wish to check all ships due to arrive and then select which consignments to </w:t>
      </w:r>
      <w:proofErr w:type="gramStart"/>
      <w:r w:rsidRPr="00B95B2A">
        <w:rPr>
          <w:rFonts w:cs="Arial"/>
          <w:sz w:val="22"/>
          <w:szCs w:val="22"/>
        </w:rPr>
        <w:t>hold</w:t>
      </w:r>
      <w:proofErr w:type="gramEnd"/>
      <w:r w:rsidRPr="00B95B2A">
        <w:rPr>
          <w:rFonts w:cs="Arial"/>
          <w:sz w:val="22"/>
          <w:szCs w:val="22"/>
        </w:rPr>
        <w:t xml:space="preserve"> please move to the next page.</w:t>
      </w:r>
    </w:p>
    <w:p w14:paraId="779C240F" w14:textId="77777777" w:rsidR="00B03DBE" w:rsidRDefault="00B03DBE" w:rsidP="00B03DBE">
      <w:pPr>
        <w:pStyle w:val="ListParagraph"/>
        <w:numPr>
          <w:ilvl w:val="0"/>
          <w:numId w:val="30"/>
        </w:numPr>
        <w:spacing w:after="0" w:line="288" w:lineRule="auto"/>
        <w:rPr>
          <w:rFonts w:cs="Arial"/>
          <w:sz w:val="22"/>
          <w:szCs w:val="22"/>
        </w:rPr>
      </w:pPr>
      <w:r w:rsidRPr="2A287D09">
        <w:rPr>
          <w:rFonts w:cs="Arial"/>
          <w:sz w:val="22"/>
          <w:szCs w:val="22"/>
        </w:rPr>
        <w:t xml:space="preserve">Click on the </w:t>
      </w:r>
      <w:r w:rsidRPr="2A287D09">
        <w:rPr>
          <w:rFonts w:cs="Arial"/>
          <w:b/>
          <w:bCs/>
          <w:sz w:val="22"/>
          <w:szCs w:val="22"/>
        </w:rPr>
        <w:t>UCN number</w:t>
      </w:r>
      <w:r w:rsidRPr="2A287D09">
        <w:rPr>
          <w:rFonts w:cs="Arial"/>
          <w:sz w:val="22"/>
          <w:szCs w:val="22"/>
        </w:rPr>
        <w:t xml:space="preserve"> of any goods of interest, a new window with further consignment details pops up.</w:t>
      </w:r>
    </w:p>
    <w:p w14:paraId="7DF4E37C" w14:textId="77777777" w:rsidR="00EB1CD8" w:rsidRDefault="00EB1CD8" w:rsidP="00EB1CD8">
      <w:pPr>
        <w:spacing w:after="0" w:line="288" w:lineRule="auto"/>
        <w:rPr>
          <w:rFonts w:cs="Arial"/>
          <w:sz w:val="22"/>
          <w:szCs w:val="22"/>
        </w:rPr>
      </w:pPr>
    </w:p>
    <w:p w14:paraId="44FB30F8" w14:textId="77777777" w:rsidR="00EB1CD8" w:rsidRDefault="00EB1CD8" w:rsidP="00EB1CD8">
      <w:pPr>
        <w:spacing w:after="0" w:line="288" w:lineRule="auto"/>
        <w:rPr>
          <w:rFonts w:cs="Arial"/>
          <w:sz w:val="22"/>
          <w:szCs w:val="22"/>
        </w:rPr>
      </w:pPr>
      <w:r>
        <w:rPr>
          <w:noProof/>
          <w:lang w:eastAsia="en-GB"/>
        </w:rPr>
        <w:drawing>
          <wp:inline distT="0" distB="0" distL="0" distR="0" wp14:anchorId="48F64350" wp14:editId="3812D0DE">
            <wp:extent cx="3676650" cy="723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76650" cy="723900"/>
                    </a:xfrm>
                    <a:prstGeom prst="rect">
                      <a:avLst/>
                    </a:prstGeom>
                  </pic:spPr>
                </pic:pic>
              </a:graphicData>
            </a:graphic>
          </wp:inline>
        </w:drawing>
      </w:r>
    </w:p>
    <w:p w14:paraId="1DA6542E" w14:textId="77777777" w:rsidR="00EB1CD8" w:rsidRPr="00EB1CD8" w:rsidRDefault="00EB1CD8" w:rsidP="00EB1CD8">
      <w:pPr>
        <w:spacing w:after="0" w:line="288" w:lineRule="auto"/>
        <w:rPr>
          <w:rFonts w:cs="Arial"/>
          <w:sz w:val="22"/>
          <w:szCs w:val="22"/>
        </w:rPr>
      </w:pPr>
    </w:p>
    <w:p w14:paraId="1F137FFA" w14:textId="77777777" w:rsidR="00EB1CD8" w:rsidRDefault="00EB1CD8" w:rsidP="00B03DBE">
      <w:pPr>
        <w:pStyle w:val="ListParagraph"/>
        <w:numPr>
          <w:ilvl w:val="0"/>
          <w:numId w:val="30"/>
        </w:numPr>
        <w:spacing w:after="0" w:line="288" w:lineRule="auto"/>
        <w:rPr>
          <w:rFonts w:cs="Arial"/>
          <w:sz w:val="22"/>
          <w:szCs w:val="22"/>
        </w:rPr>
      </w:pPr>
      <w:r>
        <w:rPr>
          <w:rFonts w:cs="Arial"/>
          <w:sz w:val="22"/>
          <w:szCs w:val="22"/>
        </w:rPr>
        <w:t>Click the square box with an arrow in it next to the UCN.</w:t>
      </w:r>
    </w:p>
    <w:p w14:paraId="270B1223" w14:textId="77777777" w:rsidR="00EB1CD8" w:rsidRDefault="00EB1CD8" w:rsidP="00B03DBE">
      <w:pPr>
        <w:pStyle w:val="ListParagraph"/>
        <w:numPr>
          <w:ilvl w:val="0"/>
          <w:numId w:val="30"/>
        </w:numPr>
        <w:spacing w:after="0" w:line="288" w:lineRule="auto"/>
        <w:rPr>
          <w:rFonts w:cs="Arial"/>
          <w:sz w:val="22"/>
          <w:szCs w:val="22"/>
        </w:rPr>
      </w:pPr>
      <w:r>
        <w:rPr>
          <w:rFonts w:cs="Arial"/>
          <w:sz w:val="22"/>
          <w:szCs w:val="22"/>
        </w:rPr>
        <w:t xml:space="preserve">Select </w:t>
      </w:r>
      <w:r>
        <w:rPr>
          <w:rFonts w:cs="Arial"/>
          <w:b/>
          <w:sz w:val="22"/>
          <w:szCs w:val="22"/>
        </w:rPr>
        <w:t>Import Local Hold</w:t>
      </w:r>
      <w:r>
        <w:rPr>
          <w:rFonts w:cs="Arial"/>
          <w:sz w:val="22"/>
          <w:szCs w:val="22"/>
        </w:rPr>
        <w:t>.</w:t>
      </w:r>
    </w:p>
    <w:p w14:paraId="622C0E64" w14:textId="351C57CB" w:rsidR="00EB1CD8" w:rsidRDefault="00EB1CD8" w:rsidP="00B03DBE">
      <w:pPr>
        <w:pStyle w:val="ListParagraph"/>
        <w:numPr>
          <w:ilvl w:val="0"/>
          <w:numId w:val="30"/>
        </w:numPr>
        <w:spacing w:after="0" w:line="288" w:lineRule="auto"/>
        <w:rPr>
          <w:rFonts w:cs="Arial"/>
          <w:sz w:val="22"/>
          <w:szCs w:val="22"/>
        </w:rPr>
      </w:pPr>
      <w:r w:rsidRPr="2A287D09">
        <w:rPr>
          <w:rFonts w:cs="Arial"/>
          <w:sz w:val="22"/>
          <w:szCs w:val="22"/>
        </w:rPr>
        <w:t xml:space="preserve">In the box that opens select </w:t>
      </w:r>
      <w:r w:rsidRPr="2A287D09">
        <w:rPr>
          <w:rFonts w:cs="Arial"/>
          <w:b/>
          <w:bCs/>
          <w:sz w:val="22"/>
          <w:szCs w:val="22"/>
        </w:rPr>
        <w:t>Hold</w:t>
      </w:r>
      <w:r w:rsidRPr="2A287D09">
        <w:rPr>
          <w:rFonts w:cs="Arial"/>
          <w:sz w:val="22"/>
          <w:szCs w:val="22"/>
        </w:rPr>
        <w:t xml:space="preserve"> and</w:t>
      </w:r>
      <w:r w:rsidR="6481E15C" w:rsidRPr="2A287D09">
        <w:rPr>
          <w:rFonts w:cs="Arial"/>
          <w:sz w:val="22"/>
          <w:szCs w:val="22"/>
        </w:rPr>
        <w:t xml:space="preserve"> Enter information in the document request field, add </w:t>
      </w:r>
      <w:r w:rsidRPr="2A287D09">
        <w:rPr>
          <w:rFonts w:cs="Arial"/>
          <w:sz w:val="22"/>
          <w:szCs w:val="22"/>
        </w:rPr>
        <w:t xml:space="preserve">your initials and click </w:t>
      </w:r>
      <w:r w:rsidRPr="2A287D09">
        <w:rPr>
          <w:rFonts w:cs="Arial"/>
          <w:b/>
          <w:bCs/>
          <w:sz w:val="22"/>
          <w:szCs w:val="22"/>
        </w:rPr>
        <w:t>Go</w:t>
      </w:r>
      <w:r w:rsidRPr="2A287D09">
        <w:rPr>
          <w:rFonts w:cs="Arial"/>
          <w:sz w:val="22"/>
          <w:szCs w:val="22"/>
        </w:rPr>
        <w:t>.</w:t>
      </w:r>
    </w:p>
    <w:p w14:paraId="3041E394" w14:textId="77777777" w:rsidR="00EB1CD8" w:rsidRDefault="00EB1CD8" w:rsidP="00EB1CD8">
      <w:pPr>
        <w:spacing w:after="0" w:line="288" w:lineRule="auto"/>
        <w:rPr>
          <w:rFonts w:cs="Arial"/>
          <w:sz w:val="22"/>
          <w:szCs w:val="22"/>
        </w:rPr>
      </w:pPr>
    </w:p>
    <w:p w14:paraId="722B00AE" w14:textId="77777777" w:rsidR="00EB1CD8" w:rsidRPr="00EB1CD8" w:rsidRDefault="00EB1CD8" w:rsidP="00EB1CD8">
      <w:pPr>
        <w:spacing w:after="0" w:line="288" w:lineRule="auto"/>
        <w:rPr>
          <w:rFonts w:cs="Arial"/>
          <w:sz w:val="22"/>
          <w:szCs w:val="22"/>
        </w:rPr>
      </w:pPr>
      <w:r>
        <w:rPr>
          <w:noProof/>
          <w:lang w:eastAsia="en-GB"/>
        </w:rPr>
        <w:drawing>
          <wp:inline distT="0" distB="0" distL="0" distR="0" wp14:anchorId="2B171166" wp14:editId="19DEA6DB">
            <wp:extent cx="6642100" cy="215392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2100" cy="2153920"/>
                    </a:xfrm>
                    <a:prstGeom prst="rect">
                      <a:avLst/>
                    </a:prstGeom>
                  </pic:spPr>
                </pic:pic>
              </a:graphicData>
            </a:graphic>
          </wp:inline>
        </w:drawing>
      </w:r>
    </w:p>
    <w:p w14:paraId="42C6D796" w14:textId="77777777" w:rsidR="00EB1CD8" w:rsidRPr="00EB1CD8" w:rsidRDefault="00EB1CD8" w:rsidP="00EB1CD8">
      <w:pPr>
        <w:spacing w:after="0" w:line="288" w:lineRule="auto"/>
        <w:rPr>
          <w:rFonts w:cs="Arial"/>
          <w:sz w:val="22"/>
          <w:szCs w:val="22"/>
        </w:rPr>
      </w:pPr>
    </w:p>
    <w:p w14:paraId="39CCE302" w14:textId="77777777" w:rsidR="00EB1CD8" w:rsidRDefault="00EB1CD8" w:rsidP="00EB1CD8">
      <w:pPr>
        <w:pStyle w:val="ListParagraph"/>
        <w:numPr>
          <w:ilvl w:val="0"/>
          <w:numId w:val="31"/>
        </w:numPr>
        <w:spacing w:after="0" w:line="288" w:lineRule="auto"/>
        <w:rPr>
          <w:rFonts w:cs="Arial"/>
          <w:sz w:val="22"/>
          <w:szCs w:val="22"/>
        </w:rPr>
      </w:pPr>
      <w:r>
        <w:rPr>
          <w:rFonts w:cs="Arial"/>
          <w:sz w:val="22"/>
          <w:szCs w:val="22"/>
        </w:rPr>
        <w:t>Check the consignment information has updated to show the hold now in place.</w:t>
      </w:r>
    </w:p>
    <w:p w14:paraId="54E11D2A" w14:textId="1B5D0CBE" w:rsidR="001B7F14" w:rsidRDefault="00B95B2A" w:rsidP="2A287D09">
      <w:pPr>
        <w:pStyle w:val="ListParagraph"/>
        <w:numPr>
          <w:ilvl w:val="0"/>
          <w:numId w:val="31"/>
        </w:numPr>
        <w:spacing w:after="0" w:line="288" w:lineRule="auto"/>
        <w:rPr>
          <w:rFonts w:cs="Arial"/>
          <w:sz w:val="22"/>
          <w:szCs w:val="22"/>
        </w:rPr>
      </w:pPr>
      <w:r w:rsidRPr="2A287D09">
        <w:rPr>
          <w:rFonts w:cs="Arial"/>
          <w:sz w:val="22"/>
          <w:szCs w:val="22"/>
        </w:rPr>
        <w:t>Record on the holds spre</w:t>
      </w:r>
      <w:r w:rsidR="008E76BD" w:rsidRPr="2A287D09">
        <w:rPr>
          <w:rFonts w:cs="Arial"/>
          <w:sz w:val="22"/>
          <w:szCs w:val="22"/>
        </w:rPr>
        <w:t>adsheet as you place each hold.</w:t>
      </w:r>
    </w:p>
    <w:p w14:paraId="49E398E2" w14:textId="01367782" w:rsidR="00EB1CD8" w:rsidRDefault="00B95B2A" w:rsidP="2A287D09">
      <w:pPr>
        <w:pStyle w:val="ListParagraph"/>
        <w:numPr>
          <w:ilvl w:val="0"/>
          <w:numId w:val="32"/>
        </w:numPr>
        <w:spacing w:after="0" w:line="288" w:lineRule="auto"/>
        <w:rPr>
          <w:rFonts w:cs="Arial"/>
          <w:sz w:val="22"/>
          <w:szCs w:val="22"/>
        </w:rPr>
      </w:pPr>
      <w:r w:rsidRPr="2A287D09">
        <w:rPr>
          <w:rFonts w:cs="Arial"/>
          <w:sz w:val="22"/>
          <w:szCs w:val="22"/>
        </w:rPr>
        <w:t>Wait for import paperwork to be emailed in</w:t>
      </w:r>
    </w:p>
    <w:p w14:paraId="16287F21" w14:textId="77777777" w:rsidR="00EB1CD8" w:rsidRDefault="00EB1CD8">
      <w:pPr>
        <w:spacing w:after="0"/>
        <w:rPr>
          <w:rFonts w:cs="Arial"/>
          <w:sz w:val="22"/>
          <w:szCs w:val="22"/>
        </w:rPr>
      </w:pPr>
      <w:r>
        <w:rPr>
          <w:rFonts w:cs="Arial"/>
          <w:sz w:val="22"/>
          <w:szCs w:val="22"/>
        </w:rPr>
        <w:br w:type="page"/>
      </w:r>
    </w:p>
    <w:p w14:paraId="1EEDD7CE" w14:textId="77777777" w:rsidR="00B95B2A" w:rsidRPr="00B95B2A" w:rsidRDefault="00B95B2A" w:rsidP="00EB1CD8">
      <w:pPr>
        <w:pStyle w:val="ListParagraph"/>
        <w:numPr>
          <w:ilvl w:val="0"/>
          <w:numId w:val="30"/>
        </w:numPr>
        <w:spacing w:after="0" w:line="288" w:lineRule="auto"/>
        <w:rPr>
          <w:rFonts w:cs="Arial"/>
          <w:b/>
          <w:sz w:val="22"/>
          <w:szCs w:val="22"/>
        </w:rPr>
      </w:pPr>
      <w:r w:rsidRPr="00B95B2A">
        <w:rPr>
          <w:rFonts w:cs="Arial"/>
          <w:b/>
          <w:sz w:val="22"/>
          <w:szCs w:val="22"/>
        </w:rPr>
        <w:t xml:space="preserve">If you wish to check each ship due to </w:t>
      </w:r>
      <w:proofErr w:type="gramStart"/>
      <w:r w:rsidRPr="00B95B2A">
        <w:rPr>
          <w:rFonts w:cs="Arial"/>
          <w:b/>
          <w:sz w:val="22"/>
          <w:szCs w:val="22"/>
        </w:rPr>
        <w:t>arrive</w:t>
      </w:r>
      <w:proofErr w:type="gramEnd"/>
      <w:r w:rsidRPr="00B95B2A">
        <w:rPr>
          <w:rFonts w:cs="Arial"/>
          <w:b/>
          <w:sz w:val="22"/>
          <w:szCs w:val="22"/>
        </w:rPr>
        <w:t xml:space="preserve"> please continue procedure from here.</w:t>
      </w:r>
    </w:p>
    <w:p w14:paraId="764BD265" w14:textId="77777777" w:rsidR="00EB1CD8" w:rsidRDefault="00EB1CD8" w:rsidP="00EB1CD8">
      <w:pPr>
        <w:pStyle w:val="ListParagraph"/>
        <w:numPr>
          <w:ilvl w:val="0"/>
          <w:numId w:val="30"/>
        </w:numPr>
        <w:spacing w:after="0" w:line="288" w:lineRule="auto"/>
        <w:rPr>
          <w:rFonts w:cs="Arial"/>
          <w:sz w:val="22"/>
          <w:szCs w:val="22"/>
        </w:rPr>
      </w:pPr>
      <w:r>
        <w:rPr>
          <w:rFonts w:cs="Arial"/>
          <w:sz w:val="22"/>
          <w:szCs w:val="22"/>
        </w:rPr>
        <w:t>Look through each page for any goods of potential interest and make a note of their UCNs and/or container numbers.</w:t>
      </w:r>
    </w:p>
    <w:p w14:paraId="6445AA9E" w14:textId="77777777" w:rsidR="00B95B2A" w:rsidRDefault="00B95B2A" w:rsidP="00B95B2A">
      <w:pPr>
        <w:pStyle w:val="ListParagraph"/>
        <w:numPr>
          <w:ilvl w:val="0"/>
          <w:numId w:val="30"/>
        </w:numPr>
        <w:spacing w:after="0" w:line="288" w:lineRule="auto"/>
        <w:rPr>
          <w:rFonts w:cs="Arial"/>
          <w:sz w:val="22"/>
          <w:szCs w:val="22"/>
        </w:rPr>
      </w:pPr>
      <w:r w:rsidRPr="2A287D09">
        <w:rPr>
          <w:rFonts w:cs="Arial"/>
          <w:sz w:val="22"/>
          <w:szCs w:val="22"/>
        </w:rPr>
        <w:t xml:space="preserve">Before moving to the next page of consignments click on the </w:t>
      </w:r>
      <w:r w:rsidRPr="2A287D09">
        <w:rPr>
          <w:rFonts w:cs="Arial"/>
          <w:b/>
          <w:bCs/>
          <w:sz w:val="22"/>
          <w:szCs w:val="22"/>
        </w:rPr>
        <w:t>UCN number</w:t>
      </w:r>
      <w:r w:rsidRPr="2A287D09">
        <w:rPr>
          <w:rFonts w:cs="Arial"/>
          <w:sz w:val="22"/>
          <w:szCs w:val="22"/>
        </w:rPr>
        <w:t xml:space="preserve"> of any goods of interest, a new window with further consignment details pops up.</w:t>
      </w:r>
    </w:p>
    <w:p w14:paraId="5BE93A62" w14:textId="77777777" w:rsidR="00B95B2A" w:rsidRDefault="00B95B2A" w:rsidP="00B95B2A">
      <w:pPr>
        <w:spacing w:after="0" w:line="288" w:lineRule="auto"/>
        <w:rPr>
          <w:rFonts w:cs="Arial"/>
          <w:sz w:val="22"/>
          <w:szCs w:val="22"/>
        </w:rPr>
      </w:pPr>
    </w:p>
    <w:p w14:paraId="384BA73E" w14:textId="77777777" w:rsidR="00B95B2A" w:rsidRDefault="00B95B2A" w:rsidP="00B95B2A">
      <w:pPr>
        <w:spacing w:after="0" w:line="288" w:lineRule="auto"/>
        <w:rPr>
          <w:rFonts w:cs="Arial"/>
          <w:sz w:val="22"/>
          <w:szCs w:val="22"/>
        </w:rPr>
      </w:pPr>
      <w:r>
        <w:rPr>
          <w:noProof/>
          <w:lang w:eastAsia="en-GB"/>
        </w:rPr>
        <w:drawing>
          <wp:inline distT="0" distB="0" distL="0" distR="0" wp14:anchorId="044F5B5F" wp14:editId="7370F46B">
            <wp:extent cx="367665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76650" cy="723900"/>
                    </a:xfrm>
                    <a:prstGeom prst="rect">
                      <a:avLst/>
                    </a:prstGeom>
                  </pic:spPr>
                </pic:pic>
              </a:graphicData>
            </a:graphic>
          </wp:inline>
        </w:drawing>
      </w:r>
    </w:p>
    <w:p w14:paraId="34B3F2EB" w14:textId="77777777" w:rsidR="00EB1CD8" w:rsidRDefault="00EB1CD8" w:rsidP="00364E8A">
      <w:pPr>
        <w:spacing w:after="0" w:line="288" w:lineRule="auto"/>
        <w:rPr>
          <w:rFonts w:cs="Arial"/>
          <w:sz w:val="22"/>
          <w:szCs w:val="22"/>
        </w:rPr>
      </w:pPr>
    </w:p>
    <w:p w14:paraId="68EC4000" w14:textId="77777777" w:rsidR="00B95B2A" w:rsidRDefault="00B95B2A" w:rsidP="00B95B2A">
      <w:pPr>
        <w:pStyle w:val="ListParagraph"/>
        <w:numPr>
          <w:ilvl w:val="0"/>
          <w:numId w:val="33"/>
        </w:numPr>
        <w:spacing w:after="0" w:line="288" w:lineRule="auto"/>
        <w:rPr>
          <w:rFonts w:cs="Arial"/>
          <w:sz w:val="22"/>
          <w:szCs w:val="22"/>
        </w:rPr>
      </w:pPr>
      <w:r>
        <w:rPr>
          <w:rFonts w:cs="Arial"/>
          <w:sz w:val="22"/>
          <w:szCs w:val="22"/>
        </w:rPr>
        <w:t>Once all ships have been checked select which consignments you wish to hold.</w:t>
      </w:r>
    </w:p>
    <w:p w14:paraId="448879B3" w14:textId="77777777" w:rsidR="00B95B2A" w:rsidRDefault="00CB6677" w:rsidP="00B95B2A">
      <w:pPr>
        <w:pStyle w:val="ListParagraph"/>
        <w:numPr>
          <w:ilvl w:val="0"/>
          <w:numId w:val="33"/>
        </w:numPr>
        <w:spacing w:after="0" w:line="288" w:lineRule="auto"/>
        <w:rPr>
          <w:rFonts w:cs="Arial"/>
          <w:sz w:val="22"/>
          <w:szCs w:val="22"/>
        </w:rPr>
      </w:pPr>
      <w:r>
        <w:rPr>
          <w:rFonts w:cs="Arial"/>
          <w:sz w:val="22"/>
          <w:szCs w:val="22"/>
        </w:rPr>
        <w:t xml:space="preserve">In the left menu click </w:t>
      </w:r>
      <w:r>
        <w:rPr>
          <w:rFonts w:cs="Arial"/>
          <w:b/>
          <w:sz w:val="22"/>
          <w:szCs w:val="22"/>
        </w:rPr>
        <w:t>Imports</w:t>
      </w:r>
      <w:r>
        <w:rPr>
          <w:rFonts w:cs="Arial"/>
          <w:sz w:val="22"/>
          <w:szCs w:val="22"/>
        </w:rPr>
        <w:t xml:space="preserve"> then select </w:t>
      </w:r>
      <w:r>
        <w:rPr>
          <w:rFonts w:cs="Arial"/>
          <w:b/>
          <w:sz w:val="22"/>
          <w:szCs w:val="22"/>
        </w:rPr>
        <w:t xml:space="preserve">Hold/Examination </w:t>
      </w:r>
      <w:r>
        <w:rPr>
          <w:rFonts w:cs="Arial"/>
          <w:sz w:val="22"/>
          <w:szCs w:val="22"/>
        </w:rPr>
        <w:t xml:space="preserve">and </w:t>
      </w:r>
      <w:r>
        <w:rPr>
          <w:rFonts w:cs="Arial"/>
          <w:b/>
          <w:sz w:val="22"/>
          <w:szCs w:val="22"/>
        </w:rPr>
        <w:t>Local Hold</w:t>
      </w:r>
      <w:r>
        <w:rPr>
          <w:rFonts w:cs="Arial"/>
          <w:sz w:val="22"/>
          <w:szCs w:val="22"/>
        </w:rPr>
        <w:t>.</w:t>
      </w:r>
    </w:p>
    <w:p w14:paraId="540EBFC2" w14:textId="77777777" w:rsidR="00CB6677" w:rsidRDefault="00CB6677" w:rsidP="00B95B2A">
      <w:pPr>
        <w:pStyle w:val="ListParagraph"/>
        <w:numPr>
          <w:ilvl w:val="0"/>
          <w:numId w:val="33"/>
        </w:numPr>
        <w:spacing w:after="0" w:line="288" w:lineRule="auto"/>
        <w:rPr>
          <w:rFonts w:cs="Arial"/>
          <w:sz w:val="22"/>
          <w:szCs w:val="22"/>
        </w:rPr>
      </w:pPr>
      <w:r>
        <w:rPr>
          <w:rFonts w:cs="Arial"/>
          <w:sz w:val="22"/>
          <w:szCs w:val="22"/>
        </w:rPr>
        <w:t xml:space="preserve">In the main screen type either the </w:t>
      </w:r>
      <w:r>
        <w:rPr>
          <w:rFonts w:cs="Arial"/>
          <w:b/>
          <w:sz w:val="22"/>
          <w:szCs w:val="22"/>
        </w:rPr>
        <w:t>Unit ID</w:t>
      </w:r>
      <w:r>
        <w:rPr>
          <w:rFonts w:cs="Arial"/>
          <w:sz w:val="22"/>
          <w:szCs w:val="22"/>
        </w:rPr>
        <w:t xml:space="preserve"> (Container number) or </w:t>
      </w:r>
      <w:r>
        <w:rPr>
          <w:rFonts w:cs="Arial"/>
          <w:b/>
          <w:sz w:val="22"/>
          <w:szCs w:val="22"/>
        </w:rPr>
        <w:t>UCN</w:t>
      </w:r>
      <w:r>
        <w:rPr>
          <w:rFonts w:cs="Arial"/>
          <w:sz w:val="22"/>
          <w:szCs w:val="22"/>
        </w:rPr>
        <w:t xml:space="preserve">, make sure the </w:t>
      </w:r>
      <w:r>
        <w:rPr>
          <w:rFonts w:cs="Arial"/>
          <w:b/>
          <w:sz w:val="22"/>
          <w:szCs w:val="22"/>
        </w:rPr>
        <w:t>Hold</w:t>
      </w:r>
      <w:r>
        <w:rPr>
          <w:rFonts w:cs="Arial"/>
          <w:sz w:val="22"/>
          <w:szCs w:val="22"/>
        </w:rPr>
        <w:t xml:space="preserve"> option is selected, then type your initials in next to </w:t>
      </w:r>
      <w:r>
        <w:rPr>
          <w:rFonts w:cs="Arial"/>
          <w:b/>
          <w:sz w:val="22"/>
          <w:szCs w:val="22"/>
        </w:rPr>
        <w:t>Requesting Officer</w:t>
      </w:r>
      <w:r>
        <w:rPr>
          <w:rFonts w:cs="Arial"/>
          <w:sz w:val="22"/>
          <w:szCs w:val="22"/>
        </w:rPr>
        <w:t>.</w:t>
      </w:r>
    </w:p>
    <w:p w14:paraId="7D34F5C7" w14:textId="77777777" w:rsidR="00CB6677" w:rsidRDefault="00CB6677" w:rsidP="00CB6677">
      <w:pPr>
        <w:spacing w:after="0" w:line="288" w:lineRule="auto"/>
        <w:rPr>
          <w:rFonts w:cs="Arial"/>
          <w:sz w:val="22"/>
          <w:szCs w:val="22"/>
        </w:rPr>
      </w:pPr>
    </w:p>
    <w:p w14:paraId="0B4020A7" w14:textId="77777777" w:rsidR="00CB6677" w:rsidRDefault="00CB6677" w:rsidP="00CB6677">
      <w:pPr>
        <w:spacing w:after="0" w:line="288" w:lineRule="auto"/>
        <w:rPr>
          <w:rFonts w:cs="Arial"/>
          <w:sz w:val="22"/>
          <w:szCs w:val="22"/>
        </w:rPr>
      </w:pPr>
      <w:r>
        <w:rPr>
          <w:noProof/>
          <w:lang w:eastAsia="en-GB"/>
        </w:rPr>
        <w:drawing>
          <wp:inline distT="0" distB="0" distL="0" distR="0" wp14:anchorId="4ECB967E" wp14:editId="05DAC146">
            <wp:extent cx="6642100" cy="306768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2100" cy="3067685"/>
                    </a:xfrm>
                    <a:prstGeom prst="rect">
                      <a:avLst/>
                    </a:prstGeom>
                  </pic:spPr>
                </pic:pic>
              </a:graphicData>
            </a:graphic>
          </wp:inline>
        </w:drawing>
      </w:r>
    </w:p>
    <w:p w14:paraId="1D7B270A" w14:textId="77777777" w:rsidR="00CB6677" w:rsidRDefault="00CB6677" w:rsidP="00CB6677">
      <w:pPr>
        <w:spacing w:after="0" w:line="288" w:lineRule="auto"/>
        <w:rPr>
          <w:rFonts w:cs="Arial"/>
          <w:sz w:val="22"/>
          <w:szCs w:val="22"/>
        </w:rPr>
      </w:pPr>
    </w:p>
    <w:p w14:paraId="7CB75A5C" w14:textId="77777777" w:rsidR="00CB6677" w:rsidRDefault="00CB6677" w:rsidP="00CB6677">
      <w:pPr>
        <w:pStyle w:val="ListParagraph"/>
        <w:numPr>
          <w:ilvl w:val="0"/>
          <w:numId w:val="33"/>
        </w:numPr>
        <w:spacing w:after="0" w:line="288" w:lineRule="auto"/>
        <w:rPr>
          <w:rFonts w:cs="Arial"/>
          <w:sz w:val="22"/>
          <w:szCs w:val="22"/>
        </w:rPr>
      </w:pPr>
      <w:r>
        <w:rPr>
          <w:rFonts w:cs="Arial"/>
          <w:sz w:val="22"/>
          <w:szCs w:val="22"/>
        </w:rPr>
        <w:t xml:space="preserve">Click </w:t>
      </w:r>
      <w:r>
        <w:rPr>
          <w:rFonts w:cs="Arial"/>
          <w:b/>
          <w:sz w:val="22"/>
          <w:szCs w:val="22"/>
        </w:rPr>
        <w:t>Go</w:t>
      </w:r>
      <w:r>
        <w:rPr>
          <w:rFonts w:cs="Arial"/>
          <w:sz w:val="22"/>
          <w:szCs w:val="22"/>
        </w:rPr>
        <w:t>.</w:t>
      </w:r>
    </w:p>
    <w:p w14:paraId="19C02E00" w14:textId="77777777" w:rsidR="00CB6677" w:rsidRDefault="00CB6677" w:rsidP="00B95B2A">
      <w:pPr>
        <w:pStyle w:val="ListParagraph"/>
        <w:numPr>
          <w:ilvl w:val="0"/>
          <w:numId w:val="33"/>
        </w:numPr>
        <w:spacing w:after="0" w:line="288" w:lineRule="auto"/>
        <w:rPr>
          <w:rFonts w:cs="Arial"/>
          <w:sz w:val="22"/>
          <w:szCs w:val="22"/>
        </w:rPr>
      </w:pPr>
      <w:r>
        <w:rPr>
          <w:rFonts w:cs="Arial"/>
          <w:sz w:val="22"/>
          <w:szCs w:val="22"/>
        </w:rPr>
        <w:t xml:space="preserve">Repeat </w:t>
      </w:r>
      <w:r w:rsidR="00124FA8">
        <w:rPr>
          <w:rFonts w:cs="Arial"/>
          <w:sz w:val="22"/>
          <w:szCs w:val="22"/>
        </w:rPr>
        <w:t>the requested details in the nex</w:t>
      </w:r>
      <w:r>
        <w:rPr>
          <w:rFonts w:cs="Arial"/>
          <w:sz w:val="22"/>
          <w:szCs w:val="22"/>
        </w:rPr>
        <w:t>t window.</w:t>
      </w:r>
    </w:p>
    <w:p w14:paraId="06971CD3" w14:textId="2AD793E0" w:rsidR="00CB6677" w:rsidRDefault="00CB6677" w:rsidP="2A287D09">
      <w:pPr>
        <w:pStyle w:val="ListParagraph"/>
        <w:numPr>
          <w:ilvl w:val="0"/>
          <w:numId w:val="33"/>
        </w:numPr>
        <w:spacing w:after="0" w:line="288" w:lineRule="auto"/>
        <w:rPr>
          <w:rFonts w:cs="Arial"/>
          <w:sz w:val="22"/>
          <w:szCs w:val="22"/>
        </w:rPr>
      </w:pPr>
      <w:r w:rsidRPr="2A287D09">
        <w:rPr>
          <w:rFonts w:cs="Arial"/>
          <w:sz w:val="22"/>
          <w:szCs w:val="22"/>
        </w:rPr>
        <w:t>Record on the holds spreadsheet as you place each hold</w:t>
      </w:r>
      <w:r w:rsidR="178DCC14" w:rsidRPr="2A287D09">
        <w:rPr>
          <w:rFonts w:cs="Arial"/>
          <w:sz w:val="22"/>
          <w:szCs w:val="22"/>
        </w:rPr>
        <w:t xml:space="preserve"> </w:t>
      </w:r>
    </w:p>
    <w:p w14:paraId="60A8BA4E" w14:textId="77777777" w:rsidR="00CB6677" w:rsidRPr="00CB6677" w:rsidRDefault="00CB6677" w:rsidP="00CB6677">
      <w:pPr>
        <w:pStyle w:val="ListParagraph"/>
        <w:numPr>
          <w:ilvl w:val="0"/>
          <w:numId w:val="33"/>
        </w:numPr>
        <w:spacing w:after="0" w:line="288" w:lineRule="auto"/>
        <w:rPr>
          <w:rFonts w:cs="Arial"/>
          <w:sz w:val="22"/>
          <w:szCs w:val="22"/>
        </w:rPr>
      </w:pPr>
      <w:r>
        <w:rPr>
          <w:rFonts w:cs="Arial"/>
          <w:sz w:val="22"/>
          <w:szCs w:val="22"/>
        </w:rPr>
        <w:t>Wait for import paperwork to be emailed in.</w:t>
      </w:r>
    </w:p>
    <w:sectPr w:rsidR="00CB6677" w:rsidRPr="00CB6677" w:rsidSect="004E3A64">
      <w:headerReference w:type="first" r:id="rId41"/>
      <w:pgSz w:w="11900" w:h="16840"/>
      <w:pgMar w:top="720" w:right="720" w:bottom="720" w:left="720"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A499D" w14:textId="77777777" w:rsidR="005838A8" w:rsidRDefault="005838A8" w:rsidP="002B16C3">
      <w:pPr>
        <w:spacing w:after="0"/>
      </w:pPr>
      <w:r>
        <w:separator/>
      </w:r>
    </w:p>
  </w:endnote>
  <w:endnote w:type="continuationSeparator" w:id="0">
    <w:p w14:paraId="5774A7D1" w14:textId="77777777" w:rsidR="005838A8" w:rsidRDefault="005838A8" w:rsidP="002B16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UI"/>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E6D66" w14:textId="77777777" w:rsidR="005838A8" w:rsidRDefault="005838A8" w:rsidP="002B16C3">
      <w:pPr>
        <w:spacing w:after="0"/>
      </w:pPr>
      <w:r>
        <w:separator/>
      </w:r>
    </w:p>
  </w:footnote>
  <w:footnote w:type="continuationSeparator" w:id="0">
    <w:p w14:paraId="1BDC13E1" w14:textId="77777777" w:rsidR="005838A8" w:rsidRDefault="005838A8" w:rsidP="002B16C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0BBB2" w14:textId="77777777" w:rsidR="00952489" w:rsidRPr="000E5441" w:rsidRDefault="00952489" w:rsidP="005751C8">
    <w:pPr>
      <w:pStyle w:val="Header"/>
      <w:tabs>
        <w:tab w:val="clear" w:pos="4320"/>
        <w:tab w:val="clear" w:pos="8640"/>
        <w:tab w:val="right" w:pos="9923"/>
      </w:tabs>
      <w:rPr>
        <w:sz w:val="20"/>
      </w:rPr>
    </w:pPr>
  </w:p>
  <w:p w14:paraId="13CB595B" w14:textId="77777777" w:rsidR="00952489" w:rsidRPr="000E5441" w:rsidRDefault="00952489" w:rsidP="00E07DB3">
    <w:pPr>
      <w:pStyle w:val="Header"/>
      <w:tabs>
        <w:tab w:val="clear" w:pos="4320"/>
        <w:tab w:val="clear" w:pos="8640"/>
      </w:tabs>
      <w:rPr>
        <w:sz w:val="20"/>
      </w:rPr>
    </w:pPr>
  </w:p>
  <w:p w14:paraId="6D9C8D39" w14:textId="77777777" w:rsidR="00952489" w:rsidRDefault="00952489" w:rsidP="00E07DB3">
    <w:pPr>
      <w:spacing w:after="0"/>
      <w:rPr>
        <w:sz w:val="20"/>
      </w:rPr>
    </w:pPr>
  </w:p>
  <w:p w14:paraId="4105CF52" w14:textId="77777777" w:rsidR="00952489" w:rsidRPr="000E5441" w:rsidRDefault="00952489" w:rsidP="005751C8">
    <w:pPr>
      <w:tabs>
        <w:tab w:val="right" w:pos="9923"/>
      </w:tabs>
      <w:spacing w:after="0"/>
      <w:rPr>
        <w:sz w:val="20"/>
      </w:rPr>
    </w:pPr>
    <w:r>
      <w:rPr>
        <w:sz w:val="20"/>
      </w:rPr>
      <w:tab/>
    </w:r>
    <w:r w:rsidR="00FF4B6E">
      <w:rPr>
        <w:noProof/>
        <w:lang w:eastAsia="en-GB"/>
      </w:rPr>
      <w:drawing>
        <wp:anchor distT="0" distB="0" distL="114300" distR="114300" simplePos="0" relativeHeight="251657216" behindDoc="1" locked="1" layoutInCell="1" allowOverlap="1" wp14:anchorId="32DC6464" wp14:editId="4C04290B">
          <wp:simplePos x="0" y="0"/>
          <wp:positionH relativeFrom="page">
            <wp:posOffset>0</wp:posOffset>
          </wp:positionH>
          <wp:positionV relativeFrom="page">
            <wp:posOffset>360045</wp:posOffset>
          </wp:positionV>
          <wp:extent cx="7559040" cy="359410"/>
          <wp:effectExtent l="0" t="0" r="381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7138" t="3" r="6013" b="-3"/>
                  <a:stretch>
                    <a:fillRect/>
                  </a:stretch>
                </pic:blipFill>
                <pic:spPr bwMode="auto">
                  <a:xfrm>
                    <a:off x="0" y="0"/>
                    <a:ext cx="7559040" cy="3594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721DD"/>
    <w:multiLevelType w:val="hybridMultilevel"/>
    <w:tmpl w:val="DC80B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149AD"/>
    <w:multiLevelType w:val="hybridMultilevel"/>
    <w:tmpl w:val="65365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16E1C"/>
    <w:multiLevelType w:val="hybridMultilevel"/>
    <w:tmpl w:val="42AC2DFE"/>
    <w:lvl w:ilvl="0" w:tplc="0A2C9CD0">
      <w:numFmt w:val="bullet"/>
      <w:lvlText w:val=""/>
      <w:lvlJc w:val="left"/>
      <w:pPr>
        <w:ind w:left="720" w:hanging="360"/>
      </w:pPr>
      <w:rPr>
        <w:rFonts w:ascii="Wingdings" w:eastAsia="MS ??"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60C70"/>
    <w:multiLevelType w:val="hybridMultilevel"/>
    <w:tmpl w:val="8A2E8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E6950"/>
    <w:multiLevelType w:val="hybridMultilevel"/>
    <w:tmpl w:val="5FFA7C6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2E6B94"/>
    <w:multiLevelType w:val="hybridMultilevel"/>
    <w:tmpl w:val="9EEE80C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5D399A"/>
    <w:multiLevelType w:val="hybridMultilevel"/>
    <w:tmpl w:val="00A63774"/>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58A01C2"/>
    <w:multiLevelType w:val="hybridMultilevel"/>
    <w:tmpl w:val="24F08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B41C9"/>
    <w:multiLevelType w:val="hybridMultilevel"/>
    <w:tmpl w:val="D7C8B0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A07AD1"/>
    <w:multiLevelType w:val="hybridMultilevel"/>
    <w:tmpl w:val="966656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E863CB"/>
    <w:multiLevelType w:val="hybridMultilevel"/>
    <w:tmpl w:val="69EE5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FE52EE"/>
    <w:multiLevelType w:val="hybridMultilevel"/>
    <w:tmpl w:val="A718C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864F4"/>
    <w:multiLevelType w:val="hybridMultilevel"/>
    <w:tmpl w:val="6BB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EE1FE1"/>
    <w:multiLevelType w:val="hybridMultilevel"/>
    <w:tmpl w:val="B6FEC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F5452D"/>
    <w:multiLevelType w:val="hybridMultilevel"/>
    <w:tmpl w:val="10BE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035A59"/>
    <w:multiLevelType w:val="hybridMultilevel"/>
    <w:tmpl w:val="B43C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CC61D4"/>
    <w:multiLevelType w:val="hybridMultilevel"/>
    <w:tmpl w:val="77AC8BBE"/>
    <w:lvl w:ilvl="0" w:tplc="08090011">
      <w:start w:val="1"/>
      <w:numFmt w:val="decimal"/>
      <w:lvlText w:val="%1)"/>
      <w:lvlJc w:val="left"/>
      <w:pPr>
        <w:ind w:left="721" w:hanging="360"/>
      </w:p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17" w15:restartNumberingAfterBreak="0">
    <w:nsid w:val="2B970AEB"/>
    <w:multiLevelType w:val="hybridMultilevel"/>
    <w:tmpl w:val="35D0FCA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C73304"/>
    <w:multiLevelType w:val="hybridMultilevel"/>
    <w:tmpl w:val="CF36D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514769"/>
    <w:multiLevelType w:val="hybridMultilevel"/>
    <w:tmpl w:val="ABEE6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ED4738"/>
    <w:multiLevelType w:val="hybridMultilevel"/>
    <w:tmpl w:val="C7EEA162"/>
    <w:lvl w:ilvl="0" w:tplc="B86206A8">
      <w:start w:val="39"/>
      <w:numFmt w:val="bullet"/>
      <w:lvlText w:val="-"/>
      <w:lvlJc w:val="left"/>
      <w:pPr>
        <w:ind w:left="365" w:hanging="360"/>
      </w:pPr>
      <w:rPr>
        <w:rFonts w:ascii="Arial" w:eastAsia="MS ??" w:hAnsi="Arial" w:cs="Arial" w:hint="default"/>
      </w:rPr>
    </w:lvl>
    <w:lvl w:ilvl="1" w:tplc="08090003" w:tentative="1">
      <w:start w:val="1"/>
      <w:numFmt w:val="bullet"/>
      <w:lvlText w:val="o"/>
      <w:lvlJc w:val="left"/>
      <w:pPr>
        <w:ind w:left="1085" w:hanging="360"/>
      </w:pPr>
      <w:rPr>
        <w:rFonts w:ascii="Courier New" w:hAnsi="Courier New" w:cs="Courier New" w:hint="default"/>
      </w:rPr>
    </w:lvl>
    <w:lvl w:ilvl="2" w:tplc="08090005" w:tentative="1">
      <w:start w:val="1"/>
      <w:numFmt w:val="bullet"/>
      <w:lvlText w:val=""/>
      <w:lvlJc w:val="left"/>
      <w:pPr>
        <w:ind w:left="1805" w:hanging="360"/>
      </w:pPr>
      <w:rPr>
        <w:rFonts w:ascii="Wingdings" w:hAnsi="Wingdings" w:hint="default"/>
      </w:rPr>
    </w:lvl>
    <w:lvl w:ilvl="3" w:tplc="08090001" w:tentative="1">
      <w:start w:val="1"/>
      <w:numFmt w:val="bullet"/>
      <w:lvlText w:val=""/>
      <w:lvlJc w:val="left"/>
      <w:pPr>
        <w:ind w:left="2525" w:hanging="360"/>
      </w:pPr>
      <w:rPr>
        <w:rFonts w:ascii="Symbol" w:hAnsi="Symbol" w:hint="default"/>
      </w:rPr>
    </w:lvl>
    <w:lvl w:ilvl="4" w:tplc="08090003" w:tentative="1">
      <w:start w:val="1"/>
      <w:numFmt w:val="bullet"/>
      <w:lvlText w:val="o"/>
      <w:lvlJc w:val="left"/>
      <w:pPr>
        <w:ind w:left="3245" w:hanging="360"/>
      </w:pPr>
      <w:rPr>
        <w:rFonts w:ascii="Courier New" w:hAnsi="Courier New" w:cs="Courier New" w:hint="default"/>
      </w:rPr>
    </w:lvl>
    <w:lvl w:ilvl="5" w:tplc="08090005" w:tentative="1">
      <w:start w:val="1"/>
      <w:numFmt w:val="bullet"/>
      <w:lvlText w:val=""/>
      <w:lvlJc w:val="left"/>
      <w:pPr>
        <w:ind w:left="3965" w:hanging="360"/>
      </w:pPr>
      <w:rPr>
        <w:rFonts w:ascii="Wingdings" w:hAnsi="Wingdings" w:hint="default"/>
      </w:rPr>
    </w:lvl>
    <w:lvl w:ilvl="6" w:tplc="08090001" w:tentative="1">
      <w:start w:val="1"/>
      <w:numFmt w:val="bullet"/>
      <w:lvlText w:val=""/>
      <w:lvlJc w:val="left"/>
      <w:pPr>
        <w:ind w:left="4685" w:hanging="360"/>
      </w:pPr>
      <w:rPr>
        <w:rFonts w:ascii="Symbol" w:hAnsi="Symbol" w:hint="default"/>
      </w:rPr>
    </w:lvl>
    <w:lvl w:ilvl="7" w:tplc="08090003" w:tentative="1">
      <w:start w:val="1"/>
      <w:numFmt w:val="bullet"/>
      <w:lvlText w:val="o"/>
      <w:lvlJc w:val="left"/>
      <w:pPr>
        <w:ind w:left="5405" w:hanging="360"/>
      </w:pPr>
      <w:rPr>
        <w:rFonts w:ascii="Courier New" w:hAnsi="Courier New" w:cs="Courier New" w:hint="default"/>
      </w:rPr>
    </w:lvl>
    <w:lvl w:ilvl="8" w:tplc="08090005" w:tentative="1">
      <w:start w:val="1"/>
      <w:numFmt w:val="bullet"/>
      <w:lvlText w:val=""/>
      <w:lvlJc w:val="left"/>
      <w:pPr>
        <w:ind w:left="6125" w:hanging="360"/>
      </w:pPr>
      <w:rPr>
        <w:rFonts w:ascii="Wingdings" w:hAnsi="Wingdings" w:hint="default"/>
      </w:rPr>
    </w:lvl>
  </w:abstractNum>
  <w:abstractNum w:abstractNumId="21" w15:restartNumberingAfterBreak="0">
    <w:nsid w:val="4EA60C1F"/>
    <w:multiLevelType w:val="hybridMultilevel"/>
    <w:tmpl w:val="7564D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5D58C7"/>
    <w:multiLevelType w:val="hybridMultilevel"/>
    <w:tmpl w:val="2832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8702AB"/>
    <w:multiLevelType w:val="hybridMultilevel"/>
    <w:tmpl w:val="F2D8CB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3F65E0"/>
    <w:multiLevelType w:val="hybridMultilevel"/>
    <w:tmpl w:val="01DE0DDE"/>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25" w15:restartNumberingAfterBreak="0">
    <w:nsid w:val="60E75567"/>
    <w:multiLevelType w:val="hybridMultilevel"/>
    <w:tmpl w:val="535E9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E048A9"/>
    <w:multiLevelType w:val="hybridMultilevel"/>
    <w:tmpl w:val="7DACC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00793F"/>
    <w:multiLevelType w:val="hybridMultilevel"/>
    <w:tmpl w:val="583EA9A8"/>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CD0C3C"/>
    <w:multiLevelType w:val="hybridMultilevel"/>
    <w:tmpl w:val="17929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9A0592"/>
    <w:multiLevelType w:val="hybridMultilevel"/>
    <w:tmpl w:val="D622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444A51"/>
    <w:multiLevelType w:val="hybridMultilevel"/>
    <w:tmpl w:val="8AE84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542DEF"/>
    <w:multiLevelType w:val="hybridMultilevel"/>
    <w:tmpl w:val="B66E21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E94CCD"/>
    <w:multiLevelType w:val="hybridMultilevel"/>
    <w:tmpl w:val="4A3C5D64"/>
    <w:lvl w:ilvl="0" w:tplc="08090011">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7334928">
    <w:abstractNumId w:val="5"/>
  </w:num>
  <w:num w:numId="2" w16cid:durableId="358359484">
    <w:abstractNumId w:val="16"/>
  </w:num>
  <w:num w:numId="3" w16cid:durableId="862473572">
    <w:abstractNumId w:val="8"/>
  </w:num>
  <w:num w:numId="4" w16cid:durableId="1632006912">
    <w:abstractNumId w:val="17"/>
  </w:num>
  <w:num w:numId="5" w16cid:durableId="259680379">
    <w:abstractNumId w:val="4"/>
  </w:num>
  <w:num w:numId="6" w16cid:durableId="232929391">
    <w:abstractNumId w:val="20"/>
  </w:num>
  <w:num w:numId="7" w16cid:durableId="2119371344">
    <w:abstractNumId w:val="31"/>
  </w:num>
  <w:num w:numId="8" w16cid:durableId="163400161">
    <w:abstractNumId w:val="27"/>
  </w:num>
  <w:num w:numId="9" w16cid:durableId="534855342">
    <w:abstractNumId w:val="32"/>
  </w:num>
  <w:num w:numId="10" w16cid:durableId="1541437281">
    <w:abstractNumId w:val="30"/>
  </w:num>
  <w:num w:numId="11" w16cid:durableId="1344624342">
    <w:abstractNumId w:val="2"/>
  </w:num>
  <w:num w:numId="12" w16cid:durableId="141700010">
    <w:abstractNumId w:val="13"/>
  </w:num>
  <w:num w:numId="13" w16cid:durableId="1743524242">
    <w:abstractNumId w:val="6"/>
  </w:num>
  <w:num w:numId="14" w16cid:durableId="1755857744">
    <w:abstractNumId w:val="29"/>
  </w:num>
  <w:num w:numId="15" w16cid:durableId="1216356615">
    <w:abstractNumId w:val="21"/>
  </w:num>
  <w:num w:numId="16" w16cid:durableId="768626089">
    <w:abstractNumId w:val="23"/>
  </w:num>
  <w:num w:numId="17" w16cid:durableId="1411929001">
    <w:abstractNumId w:val="0"/>
  </w:num>
  <w:num w:numId="18" w16cid:durableId="1252204972">
    <w:abstractNumId w:val="10"/>
  </w:num>
  <w:num w:numId="19" w16cid:durableId="1725178911">
    <w:abstractNumId w:val="3"/>
  </w:num>
  <w:num w:numId="20" w16cid:durableId="685713569">
    <w:abstractNumId w:val="26"/>
  </w:num>
  <w:num w:numId="21" w16cid:durableId="913197400">
    <w:abstractNumId w:val="9"/>
  </w:num>
  <w:num w:numId="22" w16cid:durableId="143472322">
    <w:abstractNumId w:val="11"/>
  </w:num>
  <w:num w:numId="23" w16cid:durableId="1053389055">
    <w:abstractNumId w:val="18"/>
  </w:num>
  <w:num w:numId="24" w16cid:durableId="1055144">
    <w:abstractNumId w:val="12"/>
  </w:num>
  <w:num w:numId="25" w16cid:durableId="1037313052">
    <w:abstractNumId w:val="1"/>
  </w:num>
  <w:num w:numId="26" w16cid:durableId="1340280512">
    <w:abstractNumId w:val="24"/>
  </w:num>
  <w:num w:numId="27" w16cid:durableId="1557358415">
    <w:abstractNumId w:val="25"/>
  </w:num>
  <w:num w:numId="28" w16cid:durableId="1056276291">
    <w:abstractNumId w:val="15"/>
  </w:num>
  <w:num w:numId="29" w16cid:durableId="1777751008">
    <w:abstractNumId w:val="28"/>
  </w:num>
  <w:num w:numId="30" w16cid:durableId="25297280">
    <w:abstractNumId w:val="19"/>
  </w:num>
  <w:num w:numId="31" w16cid:durableId="1365717179">
    <w:abstractNumId w:val="14"/>
  </w:num>
  <w:num w:numId="32" w16cid:durableId="1871141601">
    <w:abstractNumId w:val="7"/>
  </w:num>
  <w:num w:numId="33" w16cid:durableId="168042626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CE3"/>
    <w:rsid w:val="0002242E"/>
    <w:rsid w:val="00024884"/>
    <w:rsid w:val="0002562F"/>
    <w:rsid w:val="000328AA"/>
    <w:rsid w:val="00053173"/>
    <w:rsid w:val="000540A1"/>
    <w:rsid w:val="00055EE3"/>
    <w:rsid w:val="000672B2"/>
    <w:rsid w:val="00067E30"/>
    <w:rsid w:val="000A1F49"/>
    <w:rsid w:val="000B0979"/>
    <w:rsid w:val="000C3B6C"/>
    <w:rsid w:val="000E04B2"/>
    <w:rsid w:val="000E2145"/>
    <w:rsid w:val="000E5441"/>
    <w:rsid w:val="000E5E3B"/>
    <w:rsid w:val="000E70F9"/>
    <w:rsid w:val="00111D6E"/>
    <w:rsid w:val="001179E3"/>
    <w:rsid w:val="00117FC0"/>
    <w:rsid w:val="00124FA8"/>
    <w:rsid w:val="00133233"/>
    <w:rsid w:val="00137F85"/>
    <w:rsid w:val="001612F3"/>
    <w:rsid w:val="00161AD0"/>
    <w:rsid w:val="00180E91"/>
    <w:rsid w:val="00192F20"/>
    <w:rsid w:val="001A3D2F"/>
    <w:rsid w:val="001B7828"/>
    <w:rsid w:val="001B7F14"/>
    <w:rsid w:val="001C7475"/>
    <w:rsid w:val="001D0E0D"/>
    <w:rsid w:val="001F3D0E"/>
    <w:rsid w:val="00203F78"/>
    <w:rsid w:val="00210976"/>
    <w:rsid w:val="002413AF"/>
    <w:rsid w:val="00260A5E"/>
    <w:rsid w:val="00267D62"/>
    <w:rsid w:val="002B16C3"/>
    <w:rsid w:val="002B4C92"/>
    <w:rsid w:val="002D5834"/>
    <w:rsid w:val="002F7331"/>
    <w:rsid w:val="003058A5"/>
    <w:rsid w:val="00321206"/>
    <w:rsid w:val="00335699"/>
    <w:rsid w:val="00364E8A"/>
    <w:rsid w:val="00375DCE"/>
    <w:rsid w:val="003817A1"/>
    <w:rsid w:val="003827D5"/>
    <w:rsid w:val="00394D24"/>
    <w:rsid w:val="003A7B57"/>
    <w:rsid w:val="00421E25"/>
    <w:rsid w:val="004255A4"/>
    <w:rsid w:val="00444A03"/>
    <w:rsid w:val="00450397"/>
    <w:rsid w:val="0045114D"/>
    <w:rsid w:val="0045523E"/>
    <w:rsid w:val="0048793A"/>
    <w:rsid w:val="0049753E"/>
    <w:rsid w:val="004A056A"/>
    <w:rsid w:val="004E3A64"/>
    <w:rsid w:val="004E477D"/>
    <w:rsid w:val="004E49FA"/>
    <w:rsid w:val="00504CBE"/>
    <w:rsid w:val="005219A9"/>
    <w:rsid w:val="00531464"/>
    <w:rsid w:val="00534B96"/>
    <w:rsid w:val="005751C8"/>
    <w:rsid w:val="00576579"/>
    <w:rsid w:val="005838A8"/>
    <w:rsid w:val="005A5021"/>
    <w:rsid w:val="005B1C73"/>
    <w:rsid w:val="005C165C"/>
    <w:rsid w:val="005C1967"/>
    <w:rsid w:val="006001EE"/>
    <w:rsid w:val="00610B55"/>
    <w:rsid w:val="00692E42"/>
    <w:rsid w:val="00695930"/>
    <w:rsid w:val="006B2FC2"/>
    <w:rsid w:val="006C6E97"/>
    <w:rsid w:val="006D4F84"/>
    <w:rsid w:val="006E0159"/>
    <w:rsid w:val="006E2FEB"/>
    <w:rsid w:val="006F67DA"/>
    <w:rsid w:val="007058A8"/>
    <w:rsid w:val="00725E92"/>
    <w:rsid w:val="00732CE3"/>
    <w:rsid w:val="007469E7"/>
    <w:rsid w:val="007522C9"/>
    <w:rsid w:val="0077022F"/>
    <w:rsid w:val="00776FA9"/>
    <w:rsid w:val="00787A28"/>
    <w:rsid w:val="00796093"/>
    <w:rsid w:val="007C7486"/>
    <w:rsid w:val="007C74AE"/>
    <w:rsid w:val="007D2F54"/>
    <w:rsid w:val="007D447A"/>
    <w:rsid w:val="007E0973"/>
    <w:rsid w:val="007E0D9F"/>
    <w:rsid w:val="007E7430"/>
    <w:rsid w:val="007F74DF"/>
    <w:rsid w:val="007F7FE3"/>
    <w:rsid w:val="00854B93"/>
    <w:rsid w:val="0085684D"/>
    <w:rsid w:val="0087782E"/>
    <w:rsid w:val="008B704C"/>
    <w:rsid w:val="008C2D66"/>
    <w:rsid w:val="008D165E"/>
    <w:rsid w:val="008E3290"/>
    <w:rsid w:val="008E76BD"/>
    <w:rsid w:val="00913FBC"/>
    <w:rsid w:val="00926F4C"/>
    <w:rsid w:val="00952489"/>
    <w:rsid w:val="00955F01"/>
    <w:rsid w:val="009644D1"/>
    <w:rsid w:val="009764FA"/>
    <w:rsid w:val="00981EEC"/>
    <w:rsid w:val="009837B3"/>
    <w:rsid w:val="009A104B"/>
    <w:rsid w:val="009D0A42"/>
    <w:rsid w:val="009E79FC"/>
    <w:rsid w:val="00A137F4"/>
    <w:rsid w:val="00A277A9"/>
    <w:rsid w:val="00A81FAE"/>
    <w:rsid w:val="00AB3D77"/>
    <w:rsid w:val="00AB6319"/>
    <w:rsid w:val="00AF3E6F"/>
    <w:rsid w:val="00B03DBE"/>
    <w:rsid w:val="00B23B86"/>
    <w:rsid w:val="00B362F1"/>
    <w:rsid w:val="00B6236A"/>
    <w:rsid w:val="00B65798"/>
    <w:rsid w:val="00B84635"/>
    <w:rsid w:val="00B869AF"/>
    <w:rsid w:val="00B95B2A"/>
    <w:rsid w:val="00B95F08"/>
    <w:rsid w:val="00BB051C"/>
    <w:rsid w:val="00BD44C7"/>
    <w:rsid w:val="00C004DF"/>
    <w:rsid w:val="00C0337B"/>
    <w:rsid w:val="00C44030"/>
    <w:rsid w:val="00C50966"/>
    <w:rsid w:val="00C613E8"/>
    <w:rsid w:val="00C70686"/>
    <w:rsid w:val="00C74FB6"/>
    <w:rsid w:val="00C90FFD"/>
    <w:rsid w:val="00CA26B3"/>
    <w:rsid w:val="00CB6677"/>
    <w:rsid w:val="00CC0EB8"/>
    <w:rsid w:val="00CD19DD"/>
    <w:rsid w:val="00CF5475"/>
    <w:rsid w:val="00D34A7F"/>
    <w:rsid w:val="00D46441"/>
    <w:rsid w:val="00D76BAD"/>
    <w:rsid w:val="00D80C5E"/>
    <w:rsid w:val="00D81E8C"/>
    <w:rsid w:val="00DA08EF"/>
    <w:rsid w:val="00DA5D6F"/>
    <w:rsid w:val="00DB4361"/>
    <w:rsid w:val="00DC1A6C"/>
    <w:rsid w:val="00DD3CD3"/>
    <w:rsid w:val="00DE50CE"/>
    <w:rsid w:val="00DF4774"/>
    <w:rsid w:val="00E07DB3"/>
    <w:rsid w:val="00E10E42"/>
    <w:rsid w:val="00E27FE4"/>
    <w:rsid w:val="00E700EE"/>
    <w:rsid w:val="00E77FEC"/>
    <w:rsid w:val="00E86BC1"/>
    <w:rsid w:val="00E90A14"/>
    <w:rsid w:val="00E9188E"/>
    <w:rsid w:val="00E96C7C"/>
    <w:rsid w:val="00EB1CD8"/>
    <w:rsid w:val="00EB4F9E"/>
    <w:rsid w:val="00ED00FD"/>
    <w:rsid w:val="00ED035A"/>
    <w:rsid w:val="00ED6515"/>
    <w:rsid w:val="00EF056F"/>
    <w:rsid w:val="00EF6E73"/>
    <w:rsid w:val="00F601AB"/>
    <w:rsid w:val="00F74D5D"/>
    <w:rsid w:val="00F835FD"/>
    <w:rsid w:val="00F97AAE"/>
    <w:rsid w:val="00FD5E9C"/>
    <w:rsid w:val="00FE388A"/>
    <w:rsid w:val="00FF14C6"/>
    <w:rsid w:val="00FF4B6E"/>
    <w:rsid w:val="03369CA5"/>
    <w:rsid w:val="0BA60EA3"/>
    <w:rsid w:val="11446274"/>
    <w:rsid w:val="178DCC14"/>
    <w:rsid w:val="1A804030"/>
    <w:rsid w:val="1FBB238D"/>
    <w:rsid w:val="28E86248"/>
    <w:rsid w:val="2A287D09"/>
    <w:rsid w:val="3A3CEF12"/>
    <w:rsid w:val="3DD9666B"/>
    <w:rsid w:val="40C76797"/>
    <w:rsid w:val="40F43028"/>
    <w:rsid w:val="4408D921"/>
    <w:rsid w:val="4A4B98AD"/>
    <w:rsid w:val="53CA5FE1"/>
    <w:rsid w:val="543807CB"/>
    <w:rsid w:val="59D310A0"/>
    <w:rsid w:val="6481E15C"/>
    <w:rsid w:val="64D0B2F4"/>
    <w:rsid w:val="6A0BE6FE"/>
    <w:rsid w:val="6A7A3B1C"/>
    <w:rsid w:val="6BEDE985"/>
    <w:rsid w:val="72FB423E"/>
    <w:rsid w:val="7417C40E"/>
    <w:rsid w:val="7B3CB8D1"/>
    <w:rsid w:val="7E32C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A71F83"/>
  <w15:docId w15:val="{A49967DF-8870-4669-BE72-1DC9142F0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 w:hAnsi="Cambria"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E9C"/>
    <w:pPr>
      <w:spacing w:after="200"/>
    </w:pPr>
    <w:rPr>
      <w:rFonts w:ascii="Arial" w:hAnsi="Arial"/>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32CE3"/>
    <w:pPr>
      <w:spacing w:after="0"/>
    </w:pPr>
    <w:rPr>
      <w:rFonts w:ascii="Lucida Grande" w:hAnsi="Lucida Grande"/>
      <w:sz w:val="18"/>
      <w:szCs w:val="18"/>
    </w:rPr>
  </w:style>
  <w:style w:type="character" w:customStyle="1" w:styleId="BalloonTextChar">
    <w:name w:val="Balloon Text Char"/>
    <w:link w:val="BalloonText"/>
    <w:uiPriority w:val="99"/>
    <w:semiHidden/>
    <w:locked/>
    <w:rsid w:val="00732CE3"/>
    <w:rPr>
      <w:rFonts w:ascii="Lucida Grande" w:hAnsi="Lucida Grande" w:cs="Times New Roman"/>
      <w:sz w:val="18"/>
      <w:szCs w:val="18"/>
    </w:rPr>
  </w:style>
  <w:style w:type="paragraph" w:styleId="Header">
    <w:name w:val="header"/>
    <w:basedOn w:val="Normal"/>
    <w:link w:val="HeaderChar"/>
    <w:uiPriority w:val="99"/>
    <w:rsid w:val="002B16C3"/>
    <w:pPr>
      <w:tabs>
        <w:tab w:val="center" w:pos="4320"/>
        <w:tab w:val="right" w:pos="8640"/>
      </w:tabs>
      <w:spacing w:after="0"/>
    </w:pPr>
  </w:style>
  <w:style w:type="character" w:customStyle="1" w:styleId="HeaderChar">
    <w:name w:val="Header Char"/>
    <w:link w:val="Header"/>
    <w:uiPriority w:val="99"/>
    <w:locked/>
    <w:rsid w:val="002B16C3"/>
    <w:rPr>
      <w:rFonts w:ascii="Arial" w:hAnsi="Arial" w:cs="Times New Roman"/>
      <w:sz w:val="24"/>
    </w:rPr>
  </w:style>
  <w:style w:type="paragraph" w:styleId="Footer">
    <w:name w:val="footer"/>
    <w:basedOn w:val="Normal"/>
    <w:link w:val="FooterChar"/>
    <w:uiPriority w:val="99"/>
    <w:rsid w:val="002B16C3"/>
    <w:pPr>
      <w:tabs>
        <w:tab w:val="center" w:pos="4320"/>
        <w:tab w:val="right" w:pos="8640"/>
      </w:tabs>
      <w:spacing w:after="0"/>
    </w:pPr>
  </w:style>
  <w:style w:type="character" w:customStyle="1" w:styleId="FooterChar">
    <w:name w:val="Footer Char"/>
    <w:link w:val="Footer"/>
    <w:uiPriority w:val="99"/>
    <w:locked/>
    <w:rsid w:val="002B16C3"/>
    <w:rPr>
      <w:rFonts w:ascii="Arial" w:hAnsi="Arial" w:cs="Times New Roman"/>
      <w:sz w:val="24"/>
    </w:rPr>
  </w:style>
  <w:style w:type="paragraph" w:customStyle="1" w:styleId="BasicParagraph">
    <w:name w:val="[Basic Paragraph]"/>
    <w:basedOn w:val="Normal"/>
    <w:uiPriority w:val="99"/>
    <w:rsid w:val="00E9188E"/>
    <w:pPr>
      <w:widowControl w:val="0"/>
      <w:autoSpaceDE w:val="0"/>
      <w:autoSpaceDN w:val="0"/>
      <w:adjustRightInd w:val="0"/>
      <w:spacing w:after="0" w:line="288" w:lineRule="auto"/>
      <w:textAlignment w:val="center"/>
    </w:pPr>
    <w:rPr>
      <w:rFonts w:ascii="MinionPro-Regular" w:hAnsi="MinionPro-Regular" w:cs="MinionPro-Regular"/>
      <w:color w:val="000000"/>
      <w:szCs w:val="24"/>
      <w:lang w:val="en-US"/>
    </w:rPr>
  </w:style>
  <w:style w:type="paragraph" w:styleId="NoSpacing">
    <w:name w:val="No Spacing"/>
    <w:uiPriority w:val="99"/>
    <w:qFormat/>
    <w:rsid w:val="00B869AF"/>
    <w:rPr>
      <w:rFonts w:ascii="Arial" w:hAnsi="Arial"/>
      <w:sz w:val="24"/>
      <w:lang w:eastAsia="ja-JP"/>
    </w:rPr>
  </w:style>
  <w:style w:type="character" w:styleId="Hyperlink">
    <w:name w:val="Hyperlink"/>
    <w:uiPriority w:val="99"/>
    <w:unhideWhenUsed/>
    <w:rsid w:val="000E2145"/>
    <w:rPr>
      <w:color w:val="0000FF"/>
      <w:u w:val="single"/>
    </w:rPr>
  </w:style>
  <w:style w:type="paragraph" w:styleId="ListParagraph">
    <w:name w:val="List Paragraph"/>
    <w:basedOn w:val="Normal"/>
    <w:uiPriority w:val="34"/>
    <w:qFormat/>
    <w:rsid w:val="006C6E97"/>
    <w:pPr>
      <w:ind w:left="720"/>
    </w:pPr>
  </w:style>
  <w:style w:type="table" w:styleId="TableGrid">
    <w:name w:val="Table Grid"/>
    <w:basedOn w:val="TableNormal"/>
    <w:locked/>
    <w:rsid w:val="004E3A6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A1F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nsonline.co.uk"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cnsonline.co.uk" TargetMode="External"/><Relationship Id="rId27" Type="http://schemas.openxmlformats.org/officeDocument/2006/relationships/image" Target="media/image15.png"/><Relationship Id="rId30" Type="http://schemas.openxmlformats.org/officeDocument/2006/relationships/hyperlink" Target="http://www.destin8.co.uk" TargetMode="External"/><Relationship Id="rId35" Type="http://schemas.openxmlformats.org/officeDocument/2006/relationships/image" Target="media/image22.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dd746ec-3072-4434-a288-8f8a5d885966" xsi:nil="true"/>
    <lcf76f155ced4ddcb4097134ff3c332f xmlns="021412ad-7eef-42d0-8121-67ffe936596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200D98310CAD465FB48C3A62E91DFCBC" version="1.0.0">
  <systemFields>
    <field name="Objective-Id">
      <value order="0">A6562532</value>
    </field>
    <field name="Objective-Title">
      <value order="0">Manifest Searching</value>
    </field>
    <field name="Objective-Description">
      <value order="0"/>
    </field>
    <field name="Objective-CreationStamp">
      <value order="0">2021-04-08T16:10:51Z</value>
    </field>
    <field name="Objective-IsApproved">
      <value order="0">false</value>
    </field>
    <field name="Objective-IsPublished">
      <value order="0">true</value>
    </field>
    <field name="Objective-DatePublished">
      <value order="0">2021-04-16T12:46:45Z</value>
    </field>
    <field name="Objective-ModificationStamp">
      <value order="0">2024-05-10T09:22:35Z</value>
    </field>
    <field name="Objective-Owner">
      <value order="0">Rothon, Christina</value>
    </field>
    <field name="Objective-Path">
      <value order="0">Thurrock Global Folder:Thurrock Corporate File Plan:Consumer affairs:Enforcement:Projects:2024 - 2025:Ports 24-25:Procedures</value>
    </field>
    <field name="Objective-Parent">
      <value order="0">Procedures</value>
    </field>
    <field name="Objective-State">
      <value order="0">Published</value>
    </field>
    <field name="Objective-VersionId">
      <value order="0">vA10581407</value>
    </field>
    <field name="Objective-Version">
      <value order="0">1.0</value>
    </field>
    <field name="Objective-VersionNumber">
      <value order="0">4</value>
    </field>
    <field name="Objective-VersionComment">
      <value order="0"/>
    </field>
    <field name="Objective-FileNumber">
      <value order="0">qA498733</value>
    </field>
    <field name="Objective-Classification">
      <value order="0"/>
    </field>
    <field name="Objective-Caveats">
      <value order="0">Active Users</value>
    </field>
  </systemFields>
  <catalogues>
    <catalogue name="Document Type Catalogue" type="type" ori="id:cA147">
      <field name="Objective-Public Access">
        <value order="0"/>
      </field>
      <field name="Objective-Connect Creator">
        <value order="0"/>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AAF52AEC7FF9674FBF00872020EB5896" ma:contentTypeVersion="16" ma:contentTypeDescription="Create a new document." ma:contentTypeScope="" ma:versionID="62b98f88ffe4d41555051fa462af6e27">
  <xsd:schema xmlns:xsd="http://www.w3.org/2001/XMLSchema" xmlns:xs="http://www.w3.org/2001/XMLSchema" xmlns:p="http://schemas.microsoft.com/office/2006/metadata/properties" xmlns:ns2="021412ad-7eef-42d0-8121-67ffe9365963" xmlns:ns3="ddd746ec-3072-4434-a288-8f8a5d885966" targetNamespace="http://schemas.microsoft.com/office/2006/metadata/properties" ma:root="true" ma:fieldsID="707765f3e43325ec3b9dcfe6f35d119a" ns2:_="" ns3:_="">
    <xsd:import namespace="021412ad-7eef-42d0-8121-67ffe9365963"/>
    <xsd:import namespace="ddd746ec-3072-4434-a288-8f8a5d8859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LengthInSecond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412ad-7eef-42d0-8121-67ffe9365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01547f-686e-4592-b02c-d2037241254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d746ec-3072-4434-a288-8f8a5d8859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28d6be5-630f-40e6-81d4-6c322c4b1fb0}" ma:internalName="TaxCatchAll" ma:showField="CatchAllData" ma:web="ddd746ec-3072-4434-a288-8f8a5d8859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407304-32E4-4950-B04C-48AB725EA191}">
  <ds:schemaRefs>
    <ds:schemaRef ds:uri="http://schemas.microsoft.com/office/2006/metadata/properties"/>
    <ds:schemaRef ds:uri="http://schemas.microsoft.com/office/infopath/2007/PartnerControls"/>
    <ds:schemaRef ds:uri="ddd746ec-3072-4434-a288-8f8a5d885966"/>
    <ds:schemaRef ds:uri="021412ad-7eef-42d0-8121-67ffe9365963"/>
  </ds:schemaRefs>
</ds:datastoreItem>
</file>

<file path=customXml/itemProps2.xml><?xml version="1.0" encoding="utf-8"?>
<ds:datastoreItem xmlns:ds="http://schemas.openxmlformats.org/officeDocument/2006/customXml" ds:itemID="{FF7BE0D3-EA2D-417A-91F6-26A5E94FE1A2}">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200D98310CAD465FB48C3A62E91DFCBC"/>
  </ds:schemaRefs>
</ds:datastoreItem>
</file>

<file path=customXml/itemProps4.xml><?xml version="1.0" encoding="utf-8"?>
<ds:datastoreItem xmlns:ds="http://schemas.openxmlformats.org/officeDocument/2006/customXml" ds:itemID="{597AF1C6-48AF-4184-82E9-DB64BCC90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412ad-7eef-42d0-8121-67ffe9365963"/>
    <ds:schemaRef ds:uri="ddd746ec-3072-4434-a288-8f8a5d885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1256</Words>
  <Characters>7165</Characters>
  <Application>Microsoft Office Word</Application>
  <DocSecurity>0</DocSecurity>
  <Lines>59</Lines>
  <Paragraphs>16</Paragraphs>
  <ScaleCrop>false</ScaleCrop>
  <Company>Thurrock Council</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Collantine, Lewis</dc:creator>
  <cp:lastModifiedBy>Smith, Michelle</cp:lastModifiedBy>
  <cp:revision>15</cp:revision>
  <cp:lastPrinted>2018-03-01T18:12:00Z</cp:lastPrinted>
  <dcterms:created xsi:type="dcterms:W3CDTF">2021-04-08T15:10:00Z</dcterms:created>
  <dcterms:modified xsi:type="dcterms:W3CDTF">2026-03-13T09:29:00Z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A6562532</vt:lpwstr>
  </property>
  <property fmtid="{D5CDD505-2E9C-101B-9397-08002B2CF9AE}" pid="4" name="Objective-Title">
    <vt:lpwstr>Manifest Searching</vt:lpwstr>
  </property>
  <property fmtid="{D5CDD505-2E9C-101B-9397-08002B2CF9AE}" pid="5" name="Objective-Comment">
    <vt:lpwstr/>
  </property>
  <property fmtid="{D5CDD505-2E9C-101B-9397-08002B2CF9AE}" pid="6" name="Objective-CreationStamp">
    <vt:filetime>2021-04-08T16:10:51Z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2021-04-16T12:46:45Z</vt:filetime>
  </property>
  <property fmtid="{D5CDD505-2E9C-101B-9397-08002B2CF9AE}" pid="10" name="Objective-ModificationStamp">
    <vt:filetime>2024-05-10T09:22:35Z</vt:filetime>
  </property>
  <property fmtid="{D5CDD505-2E9C-101B-9397-08002B2CF9AE}" pid="11" name="Objective-Owner">
    <vt:lpwstr>Rothon, Christina</vt:lpwstr>
  </property>
  <property fmtid="{D5CDD505-2E9C-101B-9397-08002B2CF9AE}" pid="12" name="Objective-Path">
    <vt:lpwstr>Thurrock Global Folder:Thurrock Corporate File Plan:Consumer affairs:Enforcement:Projects:2024 - 2025:Ports 24-25:Procedures</vt:lpwstr>
  </property>
  <property fmtid="{D5CDD505-2E9C-101B-9397-08002B2CF9AE}" pid="13" name="Objective-Parent">
    <vt:lpwstr>Procedures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qA498733</vt:lpwstr>
  </property>
  <property fmtid="{D5CDD505-2E9C-101B-9397-08002B2CF9AE}" pid="19" name="Objective-Classification">
    <vt:lpwstr/>
  </property>
  <property fmtid="{D5CDD505-2E9C-101B-9397-08002B2CF9AE}" pid="20" name="Objective-Caveats">
    <vt:lpwstr>Active Users</vt:lpwstr>
  </property>
  <property fmtid="{D5CDD505-2E9C-101B-9397-08002B2CF9AE}" pid="21" name="Objective-Description">
    <vt:lpwstr/>
  </property>
  <property fmtid="{D5CDD505-2E9C-101B-9397-08002B2CF9AE}" pid="22" name="Objective-VersionId">
    <vt:lpwstr>vA10581407</vt:lpwstr>
  </property>
  <property fmtid="{D5CDD505-2E9C-101B-9397-08002B2CF9AE}" pid="23" name="Objective-Public Access">
    <vt:lpwstr/>
  </property>
  <property fmtid="{D5CDD505-2E9C-101B-9397-08002B2CF9AE}" pid="24" name="Objective-Connect Creator">
    <vt:lpwstr/>
  </property>
  <property fmtid="{D5CDD505-2E9C-101B-9397-08002B2CF9AE}" pid="25" name="ContentTypeId">
    <vt:lpwstr>0x010100AAF52AEC7FF9674FBF00872020EB5896</vt:lpwstr>
  </property>
  <property fmtid="{D5CDD505-2E9C-101B-9397-08002B2CF9AE}" pid="26" name="MediaServiceImageTags">
    <vt:lpwstr/>
  </property>
</Properties>
</file>