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D4F" w:rsidRPr="008E5156" w:rsidRDefault="005E4D4C" w:rsidP="008E5156">
      <w:pPr>
        <w:pBdr>
          <w:bottom w:val="single" w:sz="12" w:space="1" w:color="auto"/>
        </w:pBdr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Subject: </w:t>
      </w:r>
      <w:r w:rsidR="001811E3">
        <w:rPr>
          <w:rFonts w:ascii="Arial" w:hAnsi="Arial" w:cs="Arial"/>
        </w:rPr>
        <w:t>[LA Ref.]</w:t>
      </w:r>
      <w:r w:rsidR="00703D4F" w:rsidRPr="008E5156">
        <w:rPr>
          <w:rFonts w:ascii="Arial" w:hAnsi="Arial" w:cs="Arial"/>
        </w:rPr>
        <w:t xml:space="preserve"> – </w:t>
      </w:r>
      <w:r w:rsidR="001811E3" w:rsidRPr="001811E3">
        <w:rPr>
          <w:rFonts w:ascii="Arial" w:hAnsi="Arial" w:cs="Arial"/>
        </w:rPr>
        <w:t>[</w:t>
      </w:r>
      <w:r w:rsidR="00703D4F" w:rsidRPr="001811E3">
        <w:rPr>
          <w:rFonts w:ascii="Arial" w:hAnsi="Arial" w:cs="Arial"/>
        </w:rPr>
        <w:t>Importer Name</w:t>
      </w:r>
      <w:r w:rsidR="001811E3" w:rsidRPr="001811E3">
        <w:rPr>
          <w:rFonts w:ascii="Arial" w:hAnsi="Arial" w:cs="Arial"/>
        </w:rPr>
        <w:t>]</w:t>
      </w:r>
      <w:r w:rsidR="00703D4F" w:rsidRPr="001811E3">
        <w:rPr>
          <w:rFonts w:ascii="Arial" w:hAnsi="Arial" w:cs="Arial"/>
        </w:rPr>
        <w:t xml:space="preserve"> </w:t>
      </w:r>
      <w:r w:rsidR="00703D4F" w:rsidRPr="008E5156">
        <w:rPr>
          <w:rFonts w:ascii="Arial" w:hAnsi="Arial" w:cs="Arial"/>
        </w:rPr>
        <w:t>– Sampling Notification</w:t>
      </w:r>
    </w:p>
    <w:p w:rsidR="00703D4F" w:rsidRPr="008E5156" w:rsidRDefault="00703D4F" w:rsidP="008E5156">
      <w:pPr>
        <w:pBdr>
          <w:bottom w:val="single" w:sz="12" w:space="1" w:color="auto"/>
        </w:pBdr>
        <w:spacing w:after="0" w:line="288" w:lineRule="auto"/>
        <w:rPr>
          <w:rFonts w:ascii="Arial" w:hAnsi="Arial" w:cs="Arial"/>
        </w:rPr>
      </w:pPr>
    </w:p>
    <w:p w:rsidR="00703D4F" w:rsidRPr="001811E3" w:rsidRDefault="00703D4F" w:rsidP="008E5156">
      <w:pPr>
        <w:spacing w:after="0" w:line="288" w:lineRule="auto"/>
        <w:rPr>
          <w:rFonts w:ascii="Arial" w:hAnsi="Arial" w:cs="Arial"/>
        </w:rPr>
      </w:pPr>
    </w:p>
    <w:p w:rsidR="001C0A60" w:rsidRPr="008E5156" w:rsidRDefault="001C0A60" w:rsidP="008E5156">
      <w:pPr>
        <w:spacing w:after="0" w:line="288" w:lineRule="auto"/>
        <w:rPr>
          <w:rFonts w:ascii="Arial" w:hAnsi="Arial" w:cs="Arial"/>
        </w:rPr>
      </w:pPr>
      <w:r w:rsidRPr="001811E3">
        <w:rPr>
          <w:rFonts w:ascii="Arial" w:hAnsi="Arial" w:cs="Arial"/>
          <w:b/>
        </w:rPr>
        <w:t>To:</w:t>
      </w:r>
      <w:r w:rsidRPr="001811E3">
        <w:rPr>
          <w:rFonts w:ascii="Arial" w:hAnsi="Arial" w:cs="Arial"/>
        </w:rPr>
        <w:t xml:space="preserve"> </w:t>
      </w:r>
      <w:r w:rsidR="001811E3" w:rsidRPr="001811E3">
        <w:rPr>
          <w:rFonts w:ascii="Arial" w:hAnsi="Arial" w:cs="Arial"/>
        </w:rPr>
        <w:t>[</w:t>
      </w:r>
      <w:r w:rsidRPr="001811E3">
        <w:rPr>
          <w:rFonts w:ascii="Arial" w:hAnsi="Arial" w:cs="Arial"/>
        </w:rPr>
        <w:t>Importer name, address, postcode</w:t>
      </w:r>
      <w:r w:rsidR="001811E3" w:rsidRPr="001811E3">
        <w:rPr>
          <w:rFonts w:ascii="Arial" w:hAnsi="Arial" w:cs="Arial"/>
        </w:rPr>
        <w:t>]</w:t>
      </w:r>
      <w:r w:rsidR="008E5156" w:rsidRPr="001811E3">
        <w:rPr>
          <w:rFonts w:ascii="Arial" w:hAnsi="Arial" w:cs="Arial"/>
        </w:rPr>
        <w:t xml:space="preserve"> (</w:t>
      </w:r>
      <w:r w:rsidR="008E5156" w:rsidRPr="008E5156">
        <w:rPr>
          <w:rFonts w:ascii="Arial" w:hAnsi="Arial" w:cs="Arial"/>
          <w:i/>
        </w:rPr>
        <w:t>Importer</w:t>
      </w:r>
      <w:r w:rsidR="008E5156" w:rsidRPr="008E5156">
        <w:rPr>
          <w:rFonts w:ascii="Arial" w:hAnsi="Arial" w:cs="Arial"/>
        </w:rPr>
        <w:t>)</w:t>
      </w:r>
    </w:p>
    <w:p w:rsidR="001C0A60" w:rsidRPr="001811E3" w:rsidRDefault="001C0A60" w:rsidP="008E5156">
      <w:pPr>
        <w:spacing w:after="0" w:line="288" w:lineRule="auto"/>
        <w:rPr>
          <w:rFonts w:ascii="Arial" w:hAnsi="Arial" w:cs="Arial"/>
        </w:rPr>
      </w:pPr>
      <w:r w:rsidRPr="001811E3">
        <w:rPr>
          <w:rFonts w:ascii="Arial" w:hAnsi="Arial" w:cs="Arial"/>
          <w:b/>
        </w:rPr>
        <w:t>CC:</w:t>
      </w:r>
      <w:r w:rsidRPr="001811E3">
        <w:rPr>
          <w:rFonts w:ascii="Arial" w:hAnsi="Arial" w:cs="Arial"/>
        </w:rPr>
        <w:t xml:space="preserve"> </w:t>
      </w:r>
      <w:r w:rsidR="001811E3" w:rsidRPr="001811E3">
        <w:rPr>
          <w:rFonts w:ascii="Arial" w:hAnsi="Arial" w:cs="Arial"/>
        </w:rPr>
        <w:t>[LA]</w:t>
      </w:r>
      <w:r w:rsidRPr="001811E3">
        <w:rPr>
          <w:rFonts w:ascii="Arial" w:hAnsi="Arial" w:cs="Arial"/>
        </w:rPr>
        <w:t xml:space="preserve"> Trading Standards (</w:t>
      </w:r>
      <w:r w:rsidRPr="001811E3">
        <w:rPr>
          <w:rFonts w:ascii="Arial" w:hAnsi="Arial" w:cs="Arial"/>
          <w:i/>
        </w:rPr>
        <w:t>Home Authority</w:t>
      </w:r>
      <w:r w:rsidRPr="001811E3">
        <w:rPr>
          <w:rFonts w:ascii="Arial" w:hAnsi="Arial" w:cs="Arial"/>
        </w:rPr>
        <w:t>)</w:t>
      </w:r>
    </w:p>
    <w:p w:rsidR="001C0A60" w:rsidRPr="001811E3" w:rsidRDefault="001C0A60" w:rsidP="008E5156">
      <w:pPr>
        <w:spacing w:after="0" w:line="288" w:lineRule="auto"/>
        <w:rPr>
          <w:rFonts w:ascii="Arial" w:hAnsi="Arial" w:cs="Arial"/>
        </w:rPr>
      </w:pPr>
      <w:r w:rsidRPr="001811E3">
        <w:rPr>
          <w:rFonts w:ascii="Arial" w:hAnsi="Arial" w:cs="Arial"/>
          <w:b/>
        </w:rPr>
        <w:t>CC:</w:t>
      </w:r>
      <w:r w:rsidRPr="001811E3">
        <w:rPr>
          <w:rFonts w:ascii="Arial" w:hAnsi="Arial" w:cs="Arial"/>
        </w:rPr>
        <w:t xml:space="preserve"> </w:t>
      </w:r>
      <w:r w:rsidR="001811E3" w:rsidRPr="001811E3">
        <w:rPr>
          <w:rFonts w:ascii="Arial" w:hAnsi="Arial" w:cs="Arial"/>
        </w:rPr>
        <w:t>[LA]</w:t>
      </w:r>
      <w:r w:rsidRPr="001811E3">
        <w:rPr>
          <w:rFonts w:ascii="Arial" w:hAnsi="Arial" w:cs="Arial"/>
        </w:rPr>
        <w:t xml:space="preserve"> Trading Standards (</w:t>
      </w:r>
      <w:r w:rsidRPr="001811E3">
        <w:rPr>
          <w:rFonts w:ascii="Arial" w:hAnsi="Arial" w:cs="Arial"/>
          <w:i/>
        </w:rPr>
        <w:t xml:space="preserve">Delivery Address – </w:t>
      </w:r>
      <w:r w:rsidR="001811E3" w:rsidRPr="001811E3">
        <w:rPr>
          <w:rFonts w:ascii="Arial" w:hAnsi="Arial" w:cs="Arial"/>
          <w:i/>
        </w:rPr>
        <w:t>[</w:t>
      </w:r>
      <w:r w:rsidRPr="001811E3">
        <w:rPr>
          <w:rFonts w:ascii="Arial" w:hAnsi="Arial" w:cs="Arial"/>
          <w:i/>
        </w:rPr>
        <w:t>address, postcode</w:t>
      </w:r>
      <w:r w:rsidR="001811E3" w:rsidRPr="001811E3">
        <w:rPr>
          <w:rFonts w:ascii="Arial" w:hAnsi="Arial" w:cs="Arial"/>
          <w:i/>
        </w:rPr>
        <w:t>]</w:t>
      </w:r>
      <w:r w:rsidRPr="001811E3">
        <w:rPr>
          <w:rFonts w:ascii="Arial" w:hAnsi="Arial" w:cs="Arial"/>
        </w:rPr>
        <w:t>)</w:t>
      </w:r>
    </w:p>
    <w:p w:rsidR="001C0A60" w:rsidRPr="008E5156" w:rsidRDefault="00D338FA" w:rsidP="008E5156">
      <w:pPr>
        <w:spacing w:after="0" w:line="288" w:lineRule="auto"/>
        <w:rPr>
          <w:rFonts w:ascii="Arial" w:hAnsi="Arial" w:cs="Arial"/>
        </w:rPr>
      </w:pPr>
      <w:r w:rsidRPr="00D338FA">
        <w:rPr>
          <w:rFonts w:ascii="Arial" w:hAnsi="Arial" w:cs="Arial"/>
          <w:b/>
        </w:rPr>
        <w:t>CC</w:t>
      </w:r>
      <w:r>
        <w:rPr>
          <w:rFonts w:ascii="Arial" w:hAnsi="Arial" w:cs="Arial"/>
        </w:rPr>
        <w:t xml:space="preserve">: </w:t>
      </w:r>
      <w:r w:rsidR="001811E3">
        <w:rPr>
          <w:rFonts w:ascii="Arial" w:hAnsi="Arial" w:cs="Arial"/>
        </w:rPr>
        <w:t>[Agent Name]</w:t>
      </w:r>
      <w:r>
        <w:rPr>
          <w:rFonts w:ascii="Arial" w:hAnsi="Arial" w:cs="Arial"/>
        </w:rPr>
        <w:t xml:space="preserve"> (</w:t>
      </w:r>
      <w:r w:rsidRPr="00D338FA">
        <w:rPr>
          <w:rFonts w:ascii="Arial" w:hAnsi="Arial" w:cs="Arial"/>
          <w:i/>
        </w:rPr>
        <w:t>Agent</w:t>
      </w:r>
      <w:r>
        <w:rPr>
          <w:rFonts w:ascii="Arial" w:hAnsi="Arial" w:cs="Arial"/>
        </w:rPr>
        <w:t>)</w:t>
      </w:r>
    </w:p>
    <w:p w:rsidR="008E5156" w:rsidRPr="008E5156" w:rsidRDefault="008E5156" w:rsidP="008E5156">
      <w:pPr>
        <w:spacing w:after="0" w:line="288" w:lineRule="auto"/>
        <w:rPr>
          <w:rFonts w:ascii="Arial" w:hAnsi="Arial" w:cs="Arial"/>
        </w:rPr>
      </w:pPr>
    </w:p>
    <w:p w:rsidR="00CF09C8" w:rsidRPr="001811E3" w:rsidRDefault="00CF09C8" w:rsidP="008E5156">
      <w:pPr>
        <w:spacing w:after="0" w:line="288" w:lineRule="auto"/>
        <w:rPr>
          <w:rFonts w:ascii="Arial" w:hAnsi="Arial" w:cs="Arial"/>
        </w:rPr>
      </w:pPr>
      <w:r w:rsidRPr="001811E3">
        <w:rPr>
          <w:rFonts w:ascii="Arial" w:hAnsi="Arial" w:cs="Arial"/>
        </w:rPr>
        <w:t xml:space="preserve">Dear </w:t>
      </w:r>
      <w:r w:rsidR="001811E3" w:rsidRPr="001811E3">
        <w:rPr>
          <w:rFonts w:ascii="Arial" w:hAnsi="Arial" w:cs="Arial"/>
        </w:rPr>
        <w:t xml:space="preserve">[Importer </w:t>
      </w:r>
      <w:r w:rsidR="008E5156" w:rsidRPr="001811E3">
        <w:rPr>
          <w:rFonts w:ascii="Arial" w:hAnsi="Arial" w:cs="Arial"/>
        </w:rPr>
        <w:t>Name</w:t>
      </w:r>
      <w:r w:rsidR="001811E3" w:rsidRPr="001811E3">
        <w:rPr>
          <w:rFonts w:ascii="Arial" w:hAnsi="Arial" w:cs="Arial"/>
        </w:rPr>
        <w:t>]</w:t>
      </w:r>
      <w:r w:rsidR="008E5156" w:rsidRPr="001811E3">
        <w:rPr>
          <w:rFonts w:ascii="Arial" w:hAnsi="Arial" w:cs="Arial"/>
        </w:rPr>
        <w:t>,</w:t>
      </w:r>
    </w:p>
    <w:p w:rsidR="00F14455" w:rsidRDefault="00F14455" w:rsidP="00F14455">
      <w:pPr>
        <w:spacing w:after="0" w:line="288" w:lineRule="auto"/>
        <w:rPr>
          <w:rFonts w:ascii="Arial" w:hAnsi="Arial" w:cs="Arial"/>
        </w:rPr>
      </w:pPr>
    </w:p>
    <w:p w:rsidR="00F14455" w:rsidRDefault="00F14455" w:rsidP="00F14455">
      <w:pPr>
        <w:spacing w:after="0" w:line="288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Our </w:t>
      </w:r>
      <w:r w:rsidR="005E4D4C">
        <w:rPr>
          <w:rFonts w:ascii="Arial" w:hAnsi="Arial" w:cs="Arial"/>
          <w:b/>
          <w:bCs/>
          <w:u w:val="single"/>
        </w:rPr>
        <w:t xml:space="preserve">Reference: </w:t>
      </w:r>
      <w:r w:rsidR="001811E3">
        <w:rPr>
          <w:rFonts w:ascii="Arial" w:hAnsi="Arial" w:cs="Arial"/>
          <w:b/>
          <w:bCs/>
          <w:u w:val="single"/>
        </w:rPr>
        <w:t>[LA Ref]</w:t>
      </w:r>
    </w:p>
    <w:p w:rsidR="00F14455" w:rsidRDefault="00F14455" w:rsidP="00F14455">
      <w:pPr>
        <w:spacing w:after="0" w:line="288" w:lineRule="auto"/>
        <w:rPr>
          <w:rFonts w:ascii="Arial" w:hAnsi="Arial" w:cs="Arial"/>
        </w:rPr>
      </w:pPr>
    </w:p>
    <w:p w:rsidR="005E4D4C" w:rsidRPr="005E4D4C" w:rsidRDefault="005E4D4C" w:rsidP="005E4D4C">
      <w:pPr>
        <w:spacing w:after="0" w:line="288" w:lineRule="auto"/>
        <w:rPr>
          <w:rFonts w:ascii="Arial" w:hAnsi="Arial" w:cs="Arial"/>
          <w:b/>
          <w:bCs/>
        </w:rPr>
      </w:pPr>
      <w:r w:rsidRPr="005E4D4C">
        <w:rPr>
          <w:rFonts w:ascii="Arial" w:hAnsi="Arial" w:cs="Arial"/>
          <w:b/>
          <w:bCs/>
        </w:rPr>
        <w:t>Consumer Protection Act 1987</w:t>
      </w:r>
    </w:p>
    <w:p w:rsidR="005E4D4C" w:rsidRPr="005E4D4C" w:rsidRDefault="005E4D4C" w:rsidP="005E4D4C">
      <w:pPr>
        <w:spacing w:after="0" w:line="288" w:lineRule="auto"/>
        <w:rPr>
          <w:rFonts w:ascii="Arial" w:hAnsi="Arial" w:cs="Arial"/>
          <w:b/>
          <w:bCs/>
        </w:rPr>
      </w:pPr>
      <w:r w:rsidRPr="005E4D4C">
        <w:rPr>
          <w:rFonts w:ascii="Arial" w:hAnsi="Arial" w:cs="Arial"/>
          <w:b/>
          <w:bCs/>
        </w:rPr>
        <w:t>Regulation on Accreditation and Market Surveillance (Retained and Amended to apply to GB) (RAMS)</w:t>
      </w:r>
    </w:p>
    <w:p w:rsidR="00F14455" w:rsidRPr="005E4D4C" w:rsidRDefault="005E4D4C" w:rsidP="005E4D4C">
      <w:pPr>
        <w:spacing w:after="0" w:line="288" w:lineRule="auto"/>
        <w:rPr>
          <w:rFonts w:ascii="Arial" w:hAnsi="Arial" w:cs="Arial"/>
          <w:b/>
          <w:bCs/>
        </w:rPr>
      </w:pPr>
      <w:r w:rsidRPr="005E4D4C">
        <w:rPr>
          <w:rFonts w:ascii="Arial" w:hAnsi="Arial" w:cs="Arial"/>
          <w:b/>
          <w:bCs/>
        </w:rPr>
        <w:t>Consumer Rights Act 2015</w:t>
      </w:r>
    </w:p>
    <w:p w:rsidR="005E4D4C" w:rsidRDefault="005E4D4C" w:rsidP="005E4D4C">
      <w:pPr>
        <w:spacing w:after="0" w:line="288" w:lineRule="auto"/>
        <w:rPr>
          <w:rFonts w:ascii="Arial" w:hAnsi="Arial" w:cs="Arial"/>
        </w:rPr>
      </w:pPr>
    </w:p>
    <w:p w:rsidR="00F14455" w:rsidRDefault="00F14455" w:rsidP="00F14455">
      <w:pPr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Thurrock Council’s Trading Standards department are responsible for ensuring that consumer goods imported via Thurrock comply with product safety legislation. </w:t>
      </w:r>
    </w:p>
    <w:p w:rsidR="00F14455" w:rsidRDefault="00F14455" w:rsidP="00F14455">
      <w:pPr>
        <w:spacing w:after="0" w:line="288" w:lineRule="auto"/>
        <w:rPr>
          <w:rFonts w:ascii="Arial" w:hAnsi="Arial" w:cs="Arial"/>
        </w:rPr>
      </w:pPr>
    </w:p>
    <w:p w:rsidR="00F14455" w:rsidRDefault="00F14455" w:rsidP="00F14455">
      <w:pPr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As shown on the </w:t>
      </w:r>
      <w:r w:rsidRPr="001811E3">
        <w:rPr>
          <w:rFonts w:ascii="Arial" w:hAnsi="Arial" w:cs="Arial"/>
        </w:rPr>
        <w:t xml:space="preserve">attached Market Surveillance Notice, samples of </w:t>
      </w:r>
      <w:r w:rsidR="00265711" w:rsidRPr="001811E3">
        <w:rPr>
          <w:rFonts w:ascii="Arial" w:hAnsi="Arial" w:cs="Arial"/>
        </w:rPr>
        <w:t xml:space="preserve">the following </w:t>
      </w:r>
      <w:r w:rsidR="001811E3" w:rsidRPr="001811E3">
        <w:rPr>
          <w:rFonts w:ascii="Arial" w:hAnsi="Arial" w:cs="Arial"/>
        </w:rPr>
        <w:t>[Number of Products]</w:t>
      </w:r>
      <w:r w:rsidRPr="001811E3">
        <w:rPr>
          <w:rFonts w:ascii="Arial" w:hAnsi="Arial" w:cs="Arial"/>
        </w:rPr>
        <w:t xml:space="preserve"> product(s) </w:t>
      </w:r>
      <w:r w:rsidR="001811E3" w:rsidRPr="001811E3">
        <w:rPr>
          <w:rFonts w:ascii="Arial" w:hAnsi="Arial" w:cs="Arial"/>
        </w:rPr>
        <w:t>[</w:t>
      </w:r>
      <w:r w:rsidR="00265711" w:rsidRPr="001811E3">
        <w:rPr>
          <w:rFonts w:ascii="Arial" w:hAnsi="Arial" w:cs="Arial"/>
        </w:rPr>
        <w:t>was/</w:t>
      </w:r>
      <w:r w:rsidRPr="001811E3">
        <w:rPr>
          <w:rFonts w:ascii="Arial" w:hAnsi="Arial" w:cs="Arial"/>
        </w:rPr>
        <w:t>were</w:t>
      </w:r>
      <w:r w:rsidR="001811E3" w:rsidRPr="001811E3">
        <w:rPr>
          <w:rFonts w:ascii="Arial" w:hAnsi="Arial" w:cs="Arial"/>
        </w:rPr>
        <w:t>]</w:t>
      </w:r>
      <w:r w:rsidRPr="001811E3">
        <w:rPr>
          <w:rFonts w:ascii="Arial" w:hAnsi="Arial" w:cs="Arial"/>
        </w:rPr>
        <w:t xml:space="preserve"> taken from container </w:t>
      </w:r>
      <w:r w:rsidR="001811E3" w:rsidRPr="001811E3">
        <w:rPr>
          <w:rFonts w:ascii="Arial" w:hAnsi="Arial" w:cs="Arial"/>
        </w:rPr>
        <w:t>[Container Number]</w:t>
      </w:r>
      <w:r w:rsidRPr="001811E3">
        <w:rPr>
          <w:rFonts w:ascii="Arial" w:hAnsi="Arial" w:cs="Arial"/>
        </w:rPr>
        <w:t xml:space="preserve"> / consignment </w:t>
      </w:r>
      <w:r w:rsidR="001811E3" w:rsidRPr="001811E3">
        <w:rPr>
          <w:rFonts w:ascii="Arial" w:hAnsi="Arial" w:cs="Arial"/>
        </w:rPr>
        <w:t>[Consignment Number]</w:t>
      </w:r>
      <w:r w:rsidRPr="001811E3">
        <w:rPr>
          <w:rFonts w:ascii="Arial" w:hAnsi="Arial" w:cs="Arial"/>
        </w:rPr>
        <w:t xml:space="preserve">. You </w:t>
      </w:r>
      <w:r>
        <w:rPr>
          <w:rFonts w:ascii="Arial" w:hAnsi="Arial" w:cs="Arial"/>
        </w:rPr>
        <w:t xml:space="preserve">have been identified as the importer of these products. The </w:t>
      </w:r>
      <w:r w:rsidRPr="001811E3">
        <w:rPr>
          <w:rFonts w:ascii="Arial" w:hAnsi="Arial" w:cs="Arial"/>
        </w:rPr>
        <w:t xml:space="preserve">consignment </w:t>
      </w:r>
      <w:r w:rsidR="001811E3" w:rsidRPr="001811E3">
        <w:rPr>
          <w:rFonts w:ascii="Arial" w:hAnsi="Arial" w:cs="Arial"/>
        </w:rPr>
        <w:t>[</w:t>
      </w:r>
      <w:proofErr w:type="gramStart"/>
      <w:r w:rsidRPr="001811E3">
        <w:rPr>
          <w:rFonts w:ascii="Arial" w:hAnsi="Arial" w:cs="Arial"/>
        </w:rPr>
        <w:t>was released</w:t>
      </w:r>
      <w:proofErr w:type="gramEnd"/>
      <w:r w:rsidRPr="001811E3">
        <w:rPr>
          <w:rFonts w:ascii="Arial" w:hAnsi="Arial" w:cs="Arial"/>
        </w:rPr>
        <w:t xml:space="preserve"> / remains on hold</w:t>
      </w:r>
      <w:r w:rsidR="001811E3" w:rsidRPr="001811E3">
        <w:rPr>
          <w:rFonts w:ascii="Arial" w:hAnsi="Arial" w:cs="Arial"/>
        </w:rPr>
        <w:t>]</w:t>
      </w:r>
      <w:r w:rsidRPr="001811E3">
        <w:rPr>
          <w:rFonts w:ascii="Arial" w:hAnsi="Arial" w:cs="Arial"/>
        </w:rPr>
        <w:t>.</w:t>
      </w:r>
    </w:p>
    <w:p w:rsidR="00265711" w:rsidRDefault="00265711" w:rsidP="00F14455">
      <w:pPr>
        <w:spacing w:after="0" w:line="288" w:lineRule="auto"/>
        <w:rPr>
          <w:rFonts w:ascii="Arial" w:hAnsi="Arial" w:cs="Arial"/>
        </w:rPr>
      </w:pPr>
    </w:p>
    <w:p w:rsidR="00265711" w:rsidRPr="001811E3" w:rsidRDefault="001811E3" w:rsidP="00265711">
      <w:pPr>
        <w:pStyle w:val="ListParagraph"/>
        <w:numPr>
          <w:ilvl w:val="0"/>
          <w:numId w:val="3"/>
        </w:numPr>
        <w:spacing w:after="0" w:line="288" w:lineRule="auto"/>
        <w:rPr>
          <w:rFonts w:ascii="Arial" w:hAnsi="Arial" w:cs="Arial"/>
        </w:rPr>
      </w:pPr>
      <w:r w:rsidRPr="001811E3">
        <w:rPr>
          <w:rFonts w:ascii="Arial" w:hAnsi="Arial" w:cs="Arial"/>
        </w:rPr>
        <w:t>[</w:t>
      </w:r>
      <w:r w:rsidR="00265711" w:rsidRPr="001811E3">
        <w:rPr>
          <w:rFonts w:ascii="Arial" w:hAnsi="Arial" w:cs="Arial"/>
        </w:rPr>
        <w:t xml:space="preserve">Sample </w:t>
      </w:r>
      <w:r w:rsidRPr="001811E3">
        <w:rPr>
          <w:rFonts w:ascii="Arial" w:hAnsi="Arial" w:cs="Arial"/>
        </w:rPr>
        <w:t>ref – description of the sample]</w:t>
      </w:r>
    </w:p>
    <w:p w:rsidR="001811E3" w:rsidRPr="00265711" w:rsidRDefault="001811E3" w:rsidP="001811E3">
      <w:pPr>
        <w:pStyle w:val="ListParagraph"/>
        <w:numPr>
          <w:ilvl w:val="0"/>
          <w:numId w:val="3"/>
        </w:numPr>
        <w:spacing w:after="0" w:line="288" w:lineRule="auto"/>
        <w:rPr>
          <w:rFonts w:ascii="Arial" w:hAnsi="Arial" w:cs="Arial"/>
          <w:color w:val="FF0000"/>
        </w:rPr>
      </w:pPr>
      <w:r w:rsidRPr="001811E3">
        <w:rPr>
          <w:rFonts w:ascii="Arial" w:hAnsi="Arial" w:cs="Arial"/>
        </w:rPr>
        <w:t>[Sample ref – description of the sample]</w:t>
      </w:r>
    </w:p>
    <w:p w:rsidR="00F14455" w:rsidRDefault="00F14455" w:rsidP="00F14455">
      <w:pPr>
        <w:spacing w:after="0" w:line="288" w:lineRule="auto"/>
        <w:rPr>
          <w:rFonts w:ascii="Arial" w:hAnsi="Arial" w:cs="Arial"/>
        </w:rPr>
      </w:pPr>
    </w:p>
    <w:p w:rsidR="00F14455" w:rsidRDefault="00F14455" w:rsidP="00F14455">
      <w:pPr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As the importer of the </w:t>
      </w:r>
      <w:r w:rsidRPr="001811E3">
        <w:rPr>
          <w:rFonts w:ascii="Arial" w:hAnsi="Arial" w:cs="Arial"/>
        </w:rPr>
        <w:t xml:space="preserve">product(s), </w:t>
      </w:r>
      <w:r>
        <w:rPr>
          <w:rFonts w:ascii="Arial" w:hAnsi="Arial" w:cs="Arial"/>
        </w:rPr>
        <w:t xml:space="preserve">you are responsible for ensuring that they comply with relevant UK safety legislation. </w:t>
      </w:r>
      <w:r w:rsidR="001811E3">
        <w:rPr>
          <w:rFonts w:ascii="Arial" w:hAnsi="Arial" w:cs="Arial"/>
        </w:rPr>
        <w:t>[</w:t>
      </w:r>
      <w:r w:rsidRPr="001811E3">
        <w:rPr>
          <w:rFonts w:ascii="Arial" w:hAnsi="Arial" w:cs="Arial"/>
        </w:rPr>
        <w:t>Please ensure that all relevant documentation is in place before placing the product(s) on the market.</w:t>
      </w:r>
      <w:r w:rsidR="001811E3" w:rsidRPr="001811E3">
        <w:rPr>
          <w:rFonts w:ascii="Arial" w:hAnsi="Arial" w:cs="Arial"/>
        </w:rPr>
        <w:t>]</w:t>
      </w:r>
      <w:r w:rsidRPr="001811E3">
        <w:rPr>
          <w:rFonts w:ascii="Arial" w:hAnsi="Arial" w:cs="Arial"/>
        </w:rPr>
        <w:t xml:space="preserve"> </w:t>
      </w:r>
    </w:p>
    <w:p w:rsidR="00F14455" w:rsidRDefault="00F14455" w:rsidP="00F14455">
      <w:pPr>
        <w:spacing w:after="0" w:line="288" w:lineRule="auto"/>
        <w:rPr>
          <w:rFonts w:ascii="Arial" w:hAnsi="Arial" w:cs="Arial"/>
        </w:rPr>
      </w:pPr>
    </w:p>
    <w:p w:rsidR="00F14455" w:rsidRDefault="00F14455" w:rsidP="00F14455">
      <w:pPr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Our </w:t>
      </w:r>
      <w:r w:rsidRPr="001811E3">
        <w:rPr>
          <w:rFonts w:ascii="Arial" w:hAnsi="Arial" w:cs="Arial"/>
        </w:rPr>
        <w:t xml:space="preserve">sample(s) </w:t>
      </w:r>
      <w:r>
        <w:rPr>
          <w:rFonts w:ascii="Arial" w:hAnsi="Arial" w:cs="Arial"/>
        </w:rPr>
        <w:t>will now be assessed by an officer and may be sub</w:t>
      </w:r>
      <w:r w:rsidR="00A10339">
        <w:rPr>
          <w:rFonts w:ascii="Arial" w:hAnsi="Arial" w:cs="Arial"/>
        </w:rPr>
        <w:t>mitted for independent testing.  If any samples are submitted for independent testing the t</w:t>
      </w:r>
      <w:r>
        <w:rPr>
          <w:rFonts w:ascii="Arial" w:hAnsi="Arial" w:cs="Arial"/>
        </w:rPr>
        <w:t xml:space="preserve">est results are usually received within 3 weeks. </w:t>
      </w:r>
      <w:r w:rsidR="001811E3">
        <w:rPr>
          <w:rFonts w:ascii="Arial" w:hAnsi="Arial" w:cs="Arial"/>
        </w:rPr>
        <w:t>[</w:t>
      </w:r>
      <w:r w:rsidRPr="001811E3">
        <w:rPr>
          <w:rFonts w:ascii="Arial" w:hAnsi="Arial" w:cs="Arial"/>
        </w:rPr>
        <w:t>You may decide that you wish to wait for the results of our assessment before placing the product(s) on the market.</w:t>
      </w:r>
      <w:r w:rsidR="001811E3" w:rsidRPr="001811E3">
        <w:rPr>
          <w:rFonts w:ascii="Arial" w:hAnsi="Arial" w:cs="Arial"/>
        </w:rPr>
        <w:t>]</w:t>
      </w:r>
    </w:p>
    <w:p w:rsidR="00F14455" w:rsidRDefault="00F14455" w:rsidP="00F14455">
      <w:pPr>
        <w:spacing w:after="0" w:line="288" w:lineRule="auto"/>
        <w:rPr>
          <w:rFonts w:ascii="Arial" w:hAnsi="Arial" w:cs="Arial"/>
        </w:rPr>
      </w:pPr>
    </w:p>
    <w:p w:rsidR="00F14455" w:rsidRPr="001811E3" w:rsidRDefault="00F14455" w:rsidP="00F14455">
      <w:pPr>
        <w:spacing w:after="0" w:line="288" w:lineRule="auto"/>
        <w:rPr>
          <w:rFonts w:ascii="Arial" w:hAnsi="Arial" w:cs="Arial"/>
        </w:rPr>
      </w:pPr>
      <w:r w:rsidRPr="001811E3">
        <w:rPr>
          <w:rFonts w:ascii="Arial" w:hAnsi="Arial" w:cs="Arial"/>
        </w:rPr>
        <w:t xml:space="preserve">In the meantime, please submit the following documentation </w:t>
      </w:r>
      <w:r w:rsidRPr="001811E3">
        <w:rPr>
          <w:rFonts w:ascii="Arial" w:hAnsi="Arial" w:cs="Arial"/>
          <w:u w:val="single"/>
        </w:rPr>
        <w:t>within 7 days</w:t>
      </w:r>
      <w:r w:rsidRPr="001811E3">
        <w:rPr>
          <w:rFonts w:ascii="Arial" w:hAnsi="Arial" w:cs="Arial"/>
        </w:rPr>
        <w:t>:</w:t>
      </w:r>
    </w:p>
    <w:p w:rsidR="001811E3" w:rsidRPr="001811E3" w:rsidRDefault="001811E3" w:rsidP="00F14455">
      <w:pPr>
        <w:spacing w:after="0" w:line="288" w:lineRule="auto"/>
        <w:rPr>
          <w:rFonts w:ascii="Arial" w:hAnsi="Arial" w:cs="Arial"/>
        </w:rPr>
      </w:pPr>
      <w:bookmarkStart w:id="0" w:name="_GoBack"/>
      <w:r w:rsidRPr="001811E3">
        <w:rPr>
          <w:rFonts w:ascii="Arial" w:hAnsi="Arial" w:cs="Arial"/>
        </w:rPr>
        <w:t>[Select applicable documentation]</w:t>
      </w:r>
    </w:p>
    <w:p w:rsidR="001811E3" w:rsidRPr="001811E3" w:rsidRDefault="001811E3" w:rsidP="00F14455">
      <w:pPr>
        <w:spacing w:after="0" w:line="288" w:lineRule="auto"/>
        <w:rPr>
          <w:rFonts w:ascii="Arial" w:hAnsi="Arial" w:cs="Arial"/>
        </w:rPr>
      </w:pPr>
    </w:p>
    <w:p w:rsidR="00F14455" w:rsidRPr="001811E3" w:rsidRDefault="001811E3" w:rsidP="00F14455">
      <w:pPr>
        <w:pStyle w:val="ListParagraph"/>
        <w:numPr>
          <w:ilvl w:val="0"/>
          <w:numId w:val="1"/>
        </w:numPr>
        <w:spacing w:after="0" w:line="288" w:lineRule="auto"/>
        <w:rPr>
          <w:rFonts w:ascii="Arial" w:hAnsi="Arial" w:cs="Arial"/>
        </w:rPr>
      </w:pPr>
      <w:r w:rsidRPr="001811E3">
        <w:rPr>
          <w:rFonts w:ascii="Arial" w:hAnsi="Arial" w:cs="Arial"/>
        </w:rPr>
        <w:t>[</w:t>
      </w:r>
      <w:r w:rsidR="00F14455" w:rsidRPr="001811E3">
        <w:rPr>
          <w:rFonts w:ascii="Arial" w:hAnsi="Arial" w:cs="Arial"/>
        </w:rPr>
        <w:t>Declaration of Conformity</w:t>
      </w:r>
      <w:r w:rsidRPr="001811E3">
        <w:rPr>
          <w:rFonts w:ascii="Arial" w:hAnsi="Arial" w:cs="Arial"/>
        </w:rPr>
        <w:t>]</w:t>
      </w:r>
      <w:r w:rsidR="00F14455" w:rsidRPr="001811E3">
        <w:rPr>
          <w:rFonts w:ascii="Arial" w:hAnsi="Arial" w:cs="Arial"/>
        </w:rPr>
        <w:t xml:space="preserve"> </w:t>
      </w:r>
    </w:p>
    <w:p w:rsidR="00F14455" w:rsidRPr="001811E3" w:rsidRDefault="001811E3" w:rsidP="00F14455">
      <w:pPr>
        <w:numPr>
          <w:ilvl w:val="0"/>
          <w:numId w:val="1"/>
        </w:numPr>
        <w:spacing w:after="0" w:line="288" w:lineRule="auto"/>
        <w:rPr>
          <w:rFonts w:ascii="Arial" w:hAnsi="Arial" w:cs="Arial"/>
        </w:rPr>
      </w:pPr>
      <w:r w:rsidRPr="001811E3">
        <w:rPr>
          <w:rFonts w:ascii="Arial" w:hAnsi="Arial" w:cs="Arial"/>
        </w:rPr>
        <w:t>[</w:t>
      </w:r>
      <w:r w:rsidR="00F14455" w:rsidRPr="001811E3">
        <w:rPr>
          <w:rFonts w:ascii="Arial" w:hAnsi="Arial" w:cs="Arial"/>
        </w:rPr>
        <w:t>Conformity Assessment</w:t>
      </w:r>
      <w:r w:rsidRPr="001811E3">
        <w:rPr>
          <w:rFonts w:ascii="Arial" w:hAnsi="Arial" w:cs="Arial"/>
        </w:rPr>
        <w:t>]</w:t>
      </w:r>
    </w:p>
    <w:p w:rsidR="00265711" w:rsidRPr="001811E3" w:rsidRDefault="001811E3" w:rsidP="0026571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811E3">
        <w:rPr>
          <w:rFonts w:ascii="Arial" w:hAnsi="Arial" w:cs="Arial"/>
        </w:rPr>
        <w:t>[</w:t>
      </w:r>
      <w:r w:rsidR="00265711" w:rsidRPr="001811E3">
        <w:rPr>
          <w:rFonts w:ascii="Arial" w:hAnsi="Arial" w:cs="Arial"/>
        </w:rPr>
        <w:t>Evidence of safety (which may include but is not limited to relevant test reports)</w:t>
      </w:r>
      <w:r w:rsidRPr="001811E3">
        <w:rPr>
          <w:rFonts w:ascii="Arial" w:hAnsi="Arial" w:cs="Arial"/>
        </w:rPr>
        <w:t>]</w:t>
      </w:r>
    </w:p>
    <w:p w:rsidR="00265711" w:rsidRPr="001811E3" w:rsidRDefault="001811E3" w:rsidP="0026571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811E3">
        <w:rPr>
          <w:rFonts w:ascii="Arial" w:hAnsi="Arial" w:cs="Arial"/>
        </w:rPr>
        <w:t>[</w:t>
      </w:r>
      <w:r w:rsidR="00265711" w:rsidRPr="001811E3">
        <w:rPr>
          <w:rFonts w:ascii="Arial" w:hAnsi="Arial" w:cs="Arial"/>
        </w:rPr>
        <w:t>Evidence of safety to EN71 standards and REACH</w:t>
      </w:r>
      <w:r w:rsidRPr="001811E3">
        <w:rPr>
          <w:rFonts w:ascii="Arial" w:hAnsi="Arial" w:cs="Arial"/>
        </w:rPr>
        <w:t>]</w:t>
      </w:r>
    </w:p>
    <w:p w:rsidR="00265711" w:rsidRPr="001811E3" w:rsidRDefault="001811E3" w:rsidP="0026571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811E3">
        <w:rPr>
          <w:rFonts w:ascii="Arial" w:hAnsi="Arial" w:cs="Arial"/>
        </w:rPr>
        <w:t>[</w:t>
      </w:r>
      <w:r w:rsidR="00265711" w:rsidRPr="001811E3">
        <w:rPr>
          <w:rFonts w:ascii="Arial" w:hAnsi="Arial" w:cs="Arial"/>
        </w:rPr>
        <w:t xml:space="preserve">Evidence of electrical safety to </w:t>
      </w:r>
      <w:r w:rsidR="005E4D4C" w:rsidRPr="001811E3">
        <w:rPr>
          <w:rFonts w:ascii="Arial" w:hAnsi="Arial" w:cs="Arial"/>
        </w:rPr>
        <w:t>the Electrical Equipment (Safety) Regulations 2016</w:t>
      </w:r>
      <w:r w:rsidRPr="001811E3">
        <w:rPr>
          <w:rFonts w:ascii="Arial" w:hAnsi="Arial" w:cs="Arial"/>
        </w:rPr>
        <w:t>]</w:t>
      </w:r>
    </w:p>
    <w:p w:rsidR="00265711" w:rsidRPr="001811E3" w:rsidRDefault="001811E3" w:rsidP="0026571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811E3">
        <w:rPr>
          <w:rFonts w:ascii="Arial" w:hAnsi="Arial" w:cs="Arial"/>
        </w:rPr>
        <w:t>[</w:t>
      </w:r>
      <w:r w:rsidR="00265711" w:rsidRPr="001811E3">
        <w:rPr>
          <w:rFonts w:ascii="Arial" w:hAnsi="Arial" w:cs="Arial"/>
        </w:rPr>
        <w:t>Evidence of safety to the Radio Equipment Directive</w:t>
      </w:r>
      <w:r w:rsidRPr="001811E3">
        <w:rPr>
          <w:rFonts w:ascii="Arial" w:hAnsi="Arial" w:cs="Arial"/>
        </w:rPr>
        <w:t>]</w:t>
      </w:r>
    </w:p>
    <w:p w:rsidR="00F14455" w:rsidRPr="001811E3" w:rsidRDefault="001811E3" w:rsidP="00F14455">
      <w:pPr>
        <w:numPr>
          <w:ilvl w:val="0"/>
          <w:numId w:val="1"/>
        </w:numPr>
        <w:spacing w:after="0" w:line="288" w:lineRule="auto"/>
        <w:rPr>
          <w:rFonts w:ascii="Arial" w:hAnsi="Arial" w:cs="Arial"/>
        </w:rPr>
      </w:pPr>
      <w:r w:rsidRPr="001811E3">
        <w:rPr>
          <w:rFonts w:ascii="Arial" w:hAnsi="Arial" w:cs="Arial"/>
        </w:rPr>
        <w:lastRenderedPageBreak/>
        <w:t>[</w:t>
      </w:r>
      <w:r w:rsidR="002A3F3F" w:rsidRPr="001811E3">
        <w:rPr>
          <w:rFonts w:ascii="Arial" w:hAnsi="Arial" w:cs="Arial"/>
        </w:rPr>
        <w:t xml:space="preserve">Submit Cosmetic Product Notification (SCPN) </w:t>
      </w:r>
      <w:r w:rsidR="00F14455" w:rsidRPr="001811E3">
        <w:rPr>
          <w:rFonts w:ascii="Arial" w:hAnsi="Arial" w:cs="Arial"/>
        </w:rPr>
        <w:t>reference number</w:t>
      </w:r>
      <w:r w:rsidRPr="001811E3">
        <w:rPr>
          <w:rFonts w:ascii="Arial" w:hAnsi="Arial" w:cs="Arial"/>
        </w:rPr>
        <w:t>]</w:t>
      </w:r>
    </w:p>
    <w:p w:rsidR="00F14455" w:rsidRPr="001811E3" w:rsidRDefault="001811E3" w:rsidP="00F14455">
      <w:pPr>
        <w:pStyle w:val="ListParagraph"/>
        <w:numPr>
          <w:ilvl w:val="0"/>
          <w:numId w:val="1"/>
        </w:numPr>
        <w:spacing w:after="0" w:line="288" w:lineRule="auto"/>
        <w:rPr>
          <w:rFonts w:ascii="Arial" w:hAnsi="Arial" w:cs="Arial"/>
        </w:rPr>
      </w:pPr>
      <w:r w:rsidRPr="001811E3">
        <w:rPr>
          <w:rFonts w:ascii="Arial" w:hAnsi="Arial" w:cs="Arial"/>
        </w:rPr>
        <w:t>[</w:t>
      </w:r>
      <w:r w:rsidR="00F14455" w:rsidRPr="001811E3">
        <w:rPr>
          <w:rFonts w:ascii="Arial" w:hAnsi="Arial" w:cs="Arial"/>
        </w:rPr>
        <w:t>Cosmetic Product Safety Report (Parts A &amp; B)</w:t>
      </w:r>
      <w:r w:rsidRPr="001811E3">
        <w:rPr>
          <w:rFonts w:ascii="Arial" w:hAnsi="Arial" w:cs="Arial"/>
        </w:rPr>
        <w:t>]</w:t>
      </w:r>
    </w:p>
    <w:p w:rsidR="00F14455" w:rsidRPr="001811E3" w:rsidRDefault="00F14455" w:rsidP="00F14455">
      <w:pPr>
        <w:spacing w:after="0" w:line="288" w:lineRule="auto"/>
        <w:rPr>
          <w:rFonts w:ascii="Arial" w:hAnsi="Arial" w:cs="Arial"/>
        </w:rPr>
      </w:pPr>
    </w:p>
    <w:p w:rsidR="00033859" w:rsidRPr="001811E3" w:rsidRDefault="001811E3" w:rsidP="00F14455">
      <w:pPr>
        <w:spacing w:after="0" w:line="288" w:lineRule="auto"/>
        <w:rPr>
          <w:rFonts w:ascii="Arial" w:hAnsi="Arial" w:cs="Arial"/>
        </w:rPr>
      </w:pPr>
      <w:r w:rsidRPr="001811E3">
        <w:rPr>
          <w:rFonts w:ascii="Arial" w:hAnsi="Arial" w:cs="Arial"/>
        </w:rPr>
        <w:t>[</w:t>
      </w:r>
      <w:r w:rsidR="00033859" w:rsidRPr="001811E3">
        <w:rPr>
          <w:rFonts w:ascii="Arial" w:hAnsi="Arial" w:cs="Arial"/>
        </w:rPr>
        <w:t>Please note that while the goods remain on hold you will continue to incur storage fees.</w:t>
      </w:r>
      <w:r w:rsidRPr="001811E3">
        <w:rPr>
          <w:rFonts w:ascii="Arial" w:hAnsi="Arial" w:cs="Arial"/>
        </w:rPr>
        <w:t>]</w:t>
      </w:r>
    </w:p>
    <w:p w:rsidR="00033859" w:rsidRPr="001811E3" w:rsidRDefault="00033859" w:rsidP="00F14455">
      <w:pPr>
        <w:spacing w:after="0" w:line="288" w:lineRule="auto"/>
        <w:rPr>
          <w:rFonts w:ascii="Arial" w:hAnsi="Arial" w:cs="Arial"/>
        </w:rPr>
      </w:pPr>
    </w:p>
    <w:bookmarkEnd w:id="0"/>
    <w:p w:rsidR="00F14455" w:rsidRDefault="00F14455" w:rsidP="00F14455">
      <w:pPr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>We have copied your local Trading Standards department into this email. If the products are found to be non-compliant, you will be advised to contact them for advice and to discuss how you intend to rectify the non-compliances.</w:t>
      </w:r>
    </w:p>
    <w:p w:rsidR="00F14455" w:rsidRDefault="00F14455" w:rsidP="00F14455">
      <w:pPr>
        <w:spacing w:after="0" w:line="288" w:lineRule="auto"/>
        <w:rPr>
          <w:rFonts w:ascii="Arial" w:hAnsi="Arial" w:cs="Arial"/>
        </w:rPr>
      </w:pPr>
    </w:p>
    <w:p w:rsidR="00F14455" w:rsidRDefault="00F14455" w:rsidP="00F14455">
      <w:pPr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>Kind regards,</w:t>
      </w:r>
    </w:p>
    <w:p w:rsidR="00F14455" w:rsidRPr="00CF09C8" w:rsidRDefault="00F14455" w:rsidP="00CF09C8">
      <w:pPr>
        <w:spacing w:after="0"/>
        <w:rPr>
          <w:rFonts w:ascii="Arial" w:hAnsi="Arial" w:cs="Arial"/>
        </w:rPr>
      </w:pPr>
    </w:p>
    <w:sectPr w:rsidR="00F14455" w:rsidRPr="00CF09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862FD"/>
    <w:multiLevelType w:val="hybridMultilevel"/>
    <w:tmpl w:val="EF10F1E0"/>
    <w:lvl w:ilvl="0" w:tplc="A27CFB60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252BB"/>
    <w:multiLevelType w:val="hybridMultilevel"/>
    <w:tmpl w:val="3AD8B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31F71"/>
    <w:multiLevelType w:val="hybridMultilevel"/>
    <w:tmpl w:val="92A2D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46035"/>
    <w:multiLevelType w:val="hybridMultilevel"/>
    <w:tmpl w:val="3D72B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86606A"/>
    <w:multiLevelType w:val="hybridMultilevel"/>
    <w:tmpl w:val="442826A4"/>
    <w:lvl w:ilvl="0" w:tplc="CE52AE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9C8"/>
    <w:rsid w:val="00033859"/>
    <w:rsid w:val="000A4EAD"/>
    <w:rsid w:val="001811E3"/>
    <w:rsid w:val="001C0A60"/>
    <w:rsid w:val="001D17D3"/>
    <w:rsid w:val="00265711"/>
    <w:rsid w:val="002A3F3F"/>
    <w:rsid w:val="002C3574"/>
    <w:rsid w:val="004008E3"/>
    <w:rsid w:val="00435A58"/>
    <w:rsid w:val="005E4D4C"/>
    <w:rsid w:val="00703D4F"/>
    <w:rsid w:val="008E5156"/>
    <w:rsid w:val="00A10339"/>
    <w:rsid w:val="00AD27AF"/>
    <w:rsid w:val="00B174A5"/>
    <w:rsid w:val="00B4445A"/>
    <w:rsid w:val="00CF09C8"/>
    <w:rsid w:val="00D338FA"/>
    <w:rsid w:val="00F1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0540C"/>
  <w15:docId w15:val="{35FC99F5-FB29-48A7-9211-35833829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455"/>
    <w:pPr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9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49ed2e2503d041a5" Type="http://schemas.openxmlformats.org/officeDocument/2006/relationships/customXml" Target="/customXML/item2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CF4B17C1E2574888FF7A066FE5C566" ma:contentTypeVersion="509" ma:contentTypeDescription="Create a new document." ma:contentTypeScope="" ma:versionID="37f5aa7c8881a7d88686b04120ae8244">
  <xsd:schema xmlns:xsd="http://www.w3.org/2001/XMLSchema" xmlns:xs="http://www.w3.org/2001/XMLSchema" xmlns:p="http://schemas.microsoft.com/office/2006/metadata/properties" xmlns:ns1="http://schemas.microsoft.com/sharepoint/v3" xmlns:ns2="f5306899-96aa-46e9-8b25-112cc89a50d9" xmlns:ns3="b67a7830-db79-4a49-bf27-2aff92a2201a" xmlns:ns4="b413c3fd-5a3b-4239-b985-69032e371c04" xmlns:ns5="c963a4c1-1bb4-49f2-a011-9c776a7eed2a" xmlns:ns6="a8f60570-4bd3-4f2b-950b-a996de8ab151" xmlns:ns7="a172083e-e40c-4314-b43a-827352a1ed2c" xmlns:ns8="c0e5669f-1bcb-499c-94e0-3ccb733d3d13" xmlns:ns9="e2c619e3-ad9d-4880-a758-ee807ee98c86" xmlns:ns10="9c798d17-9b34-4d12-9f79-aaa3438e9fc9" xmlns:ns11="http://schemas.microsoft.com/sharepoint/v4" xmlns:ns12="aaacb922-5235-4a66-b188-303b9b46fbd7" targetNamespace="http://schemas.microsoft.com/office/2006/metadata/properties" ma:root="true" ma:fieldsID="db82ae87364a477ac51f3af685f513e7" ns1:_="" ns2:_="" ns3:_="" ns4:_="" ns5:_="" ns6:_="" ns7:_="" ns8:_="" ns9:_="" ns10:_="" ns11:_="" ns12:_="">
    <xsd:import namespace="http://schemas.microsoft.com/sharepoint/v3"/>
    <xsd:import namespace="f5306899-96aa-46e9-8b25-112cc89a50d9"/>
    <xsd:import namespace="b67a7830-db79-4a49-bf27-2aff92a2201a"/>
    <xsd:import namespace="b413c3fd-5a3b-4239-b985-69032e371c04"/>
    <xsd:import namespace="c963a4c1-1bb4-49f2-a011-9c776a7eed2a"/>
    <xsd:import namespace="a8f60570-4bd3-4f2b-950b-a996de8ab151"/>
    <xsd:import namespace="a172083e-e40c-4314-b43a-827352a1ed2c"/>
    <xsd:import namespace="c0e5669f-1bcb-499c-94e0-3ccb733d3d13"/>
    <xsd:import namespace="e2c619e3-ad9d-4880-a758-ee807ee98c86"/>
    <xsd:import namespace="9c798d17-9b34-4d12-9f79-aaa3438e9fc9"/>
    <xsd:import namespace="http://schemas.microsoft.com/sharepoint/v4"/>
    <xsd:import namespace="aaacb922-5235-4a66-b188-303b9b46fbd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ExternallyShared" minOccurs="0"/>
                <xsd:element ref="ns4:Document_x0020_Notes" minOccurs="0"/>
                <xsd:element ref="ns2:Security_x0020_Classification" minOccurs="0"/>
                <xsd:element ref="ns4:Handling_x0020_Instructions" minOccurs="0"/>
                <xsd:element ref="ns2:Descriptor" minOccurs="0"/>
                <xsd:element ref="ns4:Government_x0020_Body" minOccurs="0"/>
                <xsd:element ref="ns5:m975189f4ba442ecbf67d4147307b177" minOccurs="0"/>
                <xsd:element ref="ns2:TaxCatchAll" minOccurs="0"/>
                <xsd:element ref="ns2:TaxCatchAllLabel" minOccurs="0"/>
                <xsd:element ref="ns6:Retention_x0020_Label" minOccurs="0"/>
                <xsd:element ref="ns4:Date_x0020_Opened" minOccurs="0"/>
                <xsd:element ref="ns4:Date_x0020_Closed" minOccurs="0"/>
                <xsd:element ref="ns2:National_x0020_Caveat" minOccurs="0"/>
                <xsd:element ref="ns4:CIRRUSPreviousLocation" minOccurs="0"/>
                <xsd:element ref="ns4:CIRRUSPreviousID" minOccurs="0"/>
                <xsd:element ref="ns4:CIRRUSPreviousRetentionPolicy" minOccurs="0"/>
                <xsd:element ref="ns3:LegacyDocumentType" minOccurs="0"/>
                <xsd:element ref="ns3:LegacyAdditionalAuthors" minOccurs="0"/>
                <xsd:element ref="ns3:LegacyFileplanTarget" minOccurs="0"/>
                <xsd:element ref="ns3:LegacyNumericClass" minOccurs="0"/>
                <xsd:element ref="ns3:LegacyFolderType" minOccurs="0"/>
                <xsd:element ref="ns3:LegacyCustodian" minOccurs="0"/>
                <xsd:element ref="ns3:LegacyRecordFolderIdentifier" minOccurs="0"/>
                <xsd:element ref="ns3:LegacyCopyright" minOccurs="0"/>
                <xsd:element ref="ns3:LegacyLastModifiedDate" minOccurs="0"/>
                <xsd:element ref="ns3:LegacyModifier" minOccurs="0"/>
                <xsd:element ref="ns3:LegacyFolder" minOccurs="0"/>
                <xsd:element ref="ns3:LegacyContentType" minOccurs="0"/>
                <xsd:element ref="ns3:LegacyExpiryReviewDate" minOccurs="0"/>
                <xsd:element ref="ns3:LegacyLastActionDate" minOccurs="0"/>
                <xsd:element ref="ns3:LegacyProtectiveMarking" minOccurs="0"/>
                <xsd:element ref="ns7:LegacyDescriptor" minOccurs="0"/>
                <xsd:element ref="ns3:LegacyTags" minOccurs="0"/>
                <xsd:element ref="ns3:LegacyReferencesFromOtherItems" minOccurs="0"/>
                <xsd:element ref="ns3:LegacyReferencesToOtherItems" minOccurs="0"/>
                <xsd:element ref="ns3:LegacyStatusonTransfer" minOccurs="0"/>
                <xsd:element ref="ns3:LegacyDateClosed" minOccurs="0"/>
                <xsd:element ref="ns3:LegacyRecordCategoryIdentifier" minOccurs="0"/>
                <xsd:element ref="ns3:LegacyDispositionAsOfDate" minOccurs="0"/>
                <xsd:element ref="ns3:LegacyHomeLocation" minOccurs="0"/>
                <xsd:element ref="ns3:LegacyCurrentLocation" minOccurs="0"/>
                <xsd:element ref="ns7:LegacyPhysicalFormat" minOccurs="0"/>
                <xsd:element ref="ns8:LegacyCaseReferenceNumber" minOccurs="0"/>
                <xsd:element ref="ns7:LegacyDateFileReceived" minOccurs="0"/>
                <xsd:element ref="ns7:LegacyDateFileRequested" minOccurs="0"/>
                <xsd:element ref="ns7:LegacyDateFileReturned" minOccurs="0"/>
                <xsd:element ref="ns7:LegacyMinister" minOccurs="0"/>
                <xsd:element ref="ns7:LegacyMP" minOccurs="0"/>
                <xsd:element ref="ns7:LegacyFolderNotes" minOccurs="0"/>
                <xsd:element ref="ns7:LegacyPhysicalItemLocation" minOccurs="0"/>
                <xsd:element ref="ns3:LegacyDocumentLink" minOccurs="0"/>
                <xsd:element ref="ns3:LegacyFolderLink" minOccurs="0"/>
                <xsd:element ref="ns7:LegacyRequestType" minOccurs="0"/>
                <xsd:element ref="ns9:MediaServiceMetadata" minOccurs="0"/>
                <xsd:element ref="ns9:MediaServiceFastMetadata" minOccurs="0"/>
                <xsd:element ref="ns10:SharedWithUsers" minOccurs="0"/>
                <xsd:element ref="ns10:SharedWithDetails" minOccurs="0"/>
                <xsd:element ref="ns11:IconOverlay" minOccurs="0"/>
                <xsd:element ref="ns1:_vti_ItemDeclaredRecord" minOccurs="0"/>
                <xsd:element ref="ns1:_vti_ItemHoldRecordStatus" minOccurs="0"/>
                <xsd:element ref="ns9:MediaServiceDateTaken" minOccurs="0"/>
                <xsd:element ref="ns9:MediaServiceAutoTags" minOccurs="0"/>
                <xsd:element ref="ns9:MediaServiceOCR" minOccurs="0"/>
                <xsd:element ref="ns9:MediaServiceAutoKeyPoints" minOccurs="0"/>
                <xsd:element ref="ns9:MediaServiceKeyPoints" minOccurs="0"/>
                <xsd:element ref="ns9:MediaServiceGenerationTime" minOccurs="0"/>
                <xsd:element ref="ns9:MediaServiceEventHashCode" minOccurs="0"/>
                <xsd:element ref="ns9:MediaServiceLocation" minOccurs="0"/>
                <xsd:element ref="ns9:MediaLengthInSeconds" minOccurs="0"/>
                <xsd:element ref="ns12:Legacy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70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71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06899-96aa-46e9-8b25-112cc89a50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ecurity_x0020_Classification" ma:index="13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15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  <xsd:element name="TaxCatchAll" ma:index="18" nillable="true" ma:displayName="Taxonomy Catch All Column" ma:description="" ma:hidden="true" ma:list="{4eca3b40-ed15-4c44-9b6e-716bb16a41f9}" ma:internalName="TaxCatchAll" ma:showField="CatchAllData" ma:web="f5306899-96aa-46e9-8b25-112cc89a50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4eca3b40-ed15-4c44-9b6e-716bb16a41f9}" ma:internalName="TaxCatchAllLabel" ma:readOnly="true" ma:showField="CatchAllDataLabel" ma:web="f5306899-96aa-46e9-8b25-112cc89a50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ational_x0020_Caveat" ma:index="24" nillable="true" ma:displayName="National Caveat" ma:default="" ma:format="Dropdown" ma:indexed="true" ma:internalName="National_x0020_Caveat">
      <xsd:simpleType>
        <xsd:restriction base="dms:Choice">
          <xsd:enumeration value="UK EYES ONL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a7830-db79-4a49-bf27-2aff92a2201a" elementFormDefault="qualified">
    <xsd:import namespace="http://schemas.microsoft.com/office/2006/documentManagement/types"/>
    <xsd:import namespace="http://schemas.microsoft.com/office/infopath/2007/PartnerControls"/>
    <xsd:element name="ExternallyShared" ma:index="11" nillable="true" ma:displayName="External" ma:description="Used with SPFX field customizer, displays if the item is externally shared" ma:hidden="true" ma:internalName="ExternallyShared">
      <xsd:simpleType>
        <xsd:restriction base="dms:Text"/>
      </xsd:simpleType>
    </xsd:element>
    <xsd:element name="LegacyDocumentType" ma:index="28" nillable="true" ma:displayName="Legacy Document Type" ma:internalName="LegacyDocumentType">
      <xsd:simpleType>
        <xsd:restriction base="dms:Text">
          <xsd:maxLength value="255"/>
        </xsd:restriction>
      </xsd:simpleType>
    </xsd:element>
    <xsd:element name="LegacyAdditionalAuthors" ma:index="29" nillable="true" ma:displayName="Legacy Additional Authors" ma:internalName="LegacyAdditionalAuthors">
      <xsd:simpleType>
        <xsd:restriction base="dms:Note"/>
      </xsd:simpleType>
    </xsd:element>
    <xsd:element name="LegacyFileplanTarget" ma:index="30" nillable="true" ma:displayName="Legacy Fileplan Target" ma:internalName="LegacyFileplanTarget">
      <xsd:simpleType>
        <xsd:restriction base="dms:Text">
          <xsd:maxLength value="255"/>
        </xsd:restriction>
      </xsd:simpleType>
    </xsd:element>
    <xsd:element name="LegacyNumericClass" ma:index="31" nillable="true" ma:displayName="Legacy Numeric Class" ma:internalName="LegacyNumericClass">
      <xsd:simpleType>
        <xsd:restriction base="dms:Text">
          <xsd:maxLength value="255"/>
        </xsd:restriction>
      </xsd:simpleType>
    </xsd:element>
    <xsd:element name="LegacyFolderType" ma:index="32" nillable="true" ma:displayName="Legacy Folder Type" ma:internalName="LegacyFolderType">
      <xsd:simpleType>
        <xsd:restriction base="dms:Text">
          <xsd:maxLength value="255"/>
        </xsd:restriction>
      </xsd:simpleType>
    </xsd:element>
    <xsd:element name="LegacyCustodian" ma:index="33" nillable="true" ma:displayName="Legacy Custodian" ma:internalName="LegacyCustodian">
      <xsd:simpleType>
        <xsd:restriction base="dms:Note"/>
      </xsd:simpleType>
    </xsd:element>
    <xsd:element name="LegacyRecordFolderIdentifier" ma:index="34" nillable="true" ma:displayName="Legacy Record Folder Identifier" ma:internalName="LegacyRecordFolderIdentifier">
      <xsd:simpleType>
        <xsd:restriction base="dms:Text">
          <xsd:maxLength value="255"/>
        </xsd:restriction>
      </xsd:simpleType>
    </xsd:element>
    <xsd:element name="LegacyCopyright" ma:index="35" nillable="true" ma:displayName="Legacy Copyright" ma:internalName="LegacyCopyright">
      <xsd:simpleType>
        <xsd:restriction base="dms:Text">
          <xsd:maxLength value="255"/>
        </xsd:restriction>
      </xsd:simpleType>
    </xsd:element>
    <xsd:element name="LegacyLastModifiedDate" ma:index="36" nillable="true" ma:displayName="Legacy Last Modified Date" ma:format="DateTime" ma:internalName="LegacyLastModifiedDate">
      <xsd:simpleType>
        <xsd:restriction base="dms:DateTime"/>
      </xsd:simpleType>
    </xsd:element>
    <xsd:element name="LegacyModifier" ma:index="37" nillable="true" ma:displayName="Legacy Modifier" ma:SharePointGroup="0" ma:internalName="LegacyModifi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egacyFolder" ma:index="38" nillable="true" ma:displayName="Legacy Folder" ma:internalName="LegacyFolder">
      <xsd:simpleType>
        <xsd:restriction base="dms:Text">
          <xsd:maxLength value="255"/>
        </xsd:restriction>
      </xsd:simpleType>
    </xsd:element>
    <xsd:element name="LegacyContentType" ma:index="39" nillable="true" ma:displayName="Legacy Content Type" ma:internalName="LegacyContentType">
      <xsd:simpleType>
        <xsd:restriction base="dms:Text">
          <xsd:maxLength value="255"/>
        </xsd:restriction>
      </xsd:simpleType>
    </xsd:element>
    <xsd:element name="LegacyExpiryReviewDate" ma:index="40" nillable="true" ma:displayName="Legacy Expiry Review Date" ma:format="DateTime" ma:internalName="LegacyExpiryReviewDate">
      <xsd:simpleType>
        <xsd:restriction base="dms:DateTime"/>
      </xsd:simpleType>
    </xsd:element>
    <xsd:element name="LegacyLastActionDate" ma:index="41" nillable="true" ma:displayName="Legacy Last Action Date" ma:format="DateTime" ma:internalName="LegacyLastActionDate">
      <xsd:simpleType>
        <xsd:restriction base="dms:DateTime"/>
      </xsd:simpleType>
    </xsd:element>
    <xsd:element name="LegacyProtectiveMarking" ma:index="42" nillable="true" ma:displayName="Legacy Protective Marking" ma:internalName="LegacyProtectiveMarking">
      <xsd:simpleType>
        <xsd:restriction base="dms:Text">
          <xsd:maxLength value="255"/>
        </xsd:restriction>
      </xsd:simpleType>
    </xsd:element>
    <xsd:element name="LegacyTags" ma:index="44" nillable="true" ma:displayName="Legacy Tags" ma:internalName="LegacyTags">
      <xsd:simpleType>
        <xsd:restriction base="dms:Note"/>
      </xsd:simpleType>
    </xsd:element>
    <xsd:element name="LegacyReferencesFromOtherItems" ma:index="45" nillable="true" ma:displayName="Legacy References From Other Items" ma:internalName="LegacyReferencesFromOtherItems">
      <xsd:simpleType>
        <xsd:restriction base="dms:Text">
          <xsd:maxLength value="255"/>
        </xsd:restriction>
      </xsd:simpleType>
    </xsd:element>
    <xsd:element name="LegacyReferencesToOtherItems" ma:index="46" nillable="true" ma:displayName="Legacy References To Other Items" ma:internalName="LegacyReferencesToOtherItems">
      <xsd:simpleType>
        <xsd:restriction base="dms:Note"/>
      </xsd:simpleType>
    </xsd:element>
    <xsd:element name="LegacyStatusonTransfer" ma:index="47" nillable="true" ma:displayName="Legacy Status on Transfer" ma:internalName="LegacyStatusonTransfer">
      <xsd:simpleType>
        <xsd:restriction base="dms:Text">
          <xsd:maxLength value="255"/>
        </xsd:restriction>
      </xsd:simpleType>
    </xsd:element>
    <xsd:element name="LegacyDateClosed" ma:index="48" nillable="true" ma:displayName="Legacy Date Closed" ma:format="DateOnly" ma:internalName="LegacyDateClosed">
      <xsd:simpleType>
        <xsd:restriction base="dms:DateTime"/>
      </xsd:simpleType>
    </xsd:element>
    <xsd:element name="LegacyRecordCategoryIdentifier" ma:index="49" nillable="true" ma:displayName="Legacy Record Category Identifier" ma:internalName="LegacyRecordCategoryIdentifier">
      <xsd:simpleType>
        <xsd:restriction base="dms:Text">
          <xsd:maxLength value="255"/>
        </xsd:restriction>
      </xsd:simpleType>
    </xsd:element>
    <xsd:element name="LegacyDispositionAsOfDate" ma:index="50" nillable="true" ma:displayName="Legacy Disposition as of Date" ma:format="DateOnly" ma:internalName="LegacyDispositionAsOfDate">
      <xsd:simpleType>
        <xsd:restriction base="dms:DateTime"/>
      </xsd:simpleType>
    </xsd:element>
    <xsd:element name="LegacyHomeLocation" ma:index="51" nillable="true" ma:displayName="Legacy Home Location" ma:internalName="LegacyHomeLocation">
      <xsd:simpleType>
        <xsd:restriction base="dms:Text">
          <xsd:maxLength value="255"/>
        </xsd:restriction>
      </xsd:simpleType>
    </xsd:element>
    <xsd:element name="LegacyCurrentLocation" ma:index="52" nillable="true" ma:displayName="Legacy Current Location" ma:internalName="LegacyCurrentLocation">
      <xsd:simpleType>
        <xsd:restriction base="dms:Text">
          <xsd:maxLength value="255"/>
        </xsd:restriction>
      </xsd:simpleType>
    </xsd:element>
    <xsd:element name="LegacyDocumentLink" ma:index="62" nillable="true" ma:displayName="Legacy Document Link" ma:internalName="LegacyDocumentLink">
      <xsd:simpleType>
        <xsd:restriction base="dms:Text">
          <xsd:maxLength value="255"/>
        </xsd:restriction>
      </xsd:simpleType>
    </xsd:element>
    <xsd:element name="LegacyFolderLink" ma:index="63" nillable="true" ma:displayName="Legacy Folder Link" ma:internalName="LegacyFolder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Document_x0020_Notes" ma:index="12" nillable="true" ma:displayName="Document Notes" ma:internalName="Document_0x0020_Notes">
      <xsd:simpleType>
        <xsd:restriction base="dms:Note"/>
      </xsd:simpleType>
    </xsd:element>
    <xsd:element name="Handling_x0020_Instructions" ma:index="14" nillable="true" ma:displayName="Handling Instructions" ma:internalName="Handling_x0020_Instructions">
      <xsd:simpleType>
        <xsd:restriction base="dms:Text">
          <xsd:maxLength value="255"/>
        </xsd:restriction>
      </xsd:simpleType>
    </xsd:element>
    <xsd:element name="Government_x0020_Body" ma:index="16" nillable="true" ma:displayName="Government Body" ma:internalName="Government_x0020_Body">
      <xsd:simpleType>
        <xsd:restriction base="dms:Text">
          <xsd:maxLength value="255"/>
        </xsd:restriction>
      </xsd:simpleType>
    </xsd:element>
    <xsd:element name="Date_x0020_Opened" ma:index="22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23" nillable="true" ma:displayName="Date Closed" ma:format="DateOnly" ma:internalName="Date_x0020_Closed">
      <xsd:simpleType>
        <xsd:restriction base="dms:DateTime"/>
      </xsd:simpleType>
    </xsd:element>
    <xsd:element name="CIRRUSPreviousLocation" ma:index="25" nillable="true" ma:displayName="Previous Location" ma:description="The location the document previously resided in." ma:internalName="CIRRUSPreviousLocation">
      <xsd:simpleType>
        <xsd:restriction base="dms:Text">
          <xsd:maxLength value="255"/>
        </xsd:restriction>
      </xsd:simpleType>
    </xsd:element>
    <xsd:element name="CIRRUSPreviousID" ma:index="26" nillable="true" ma:displayName="Previous Id" ma:description="The id of the document in its previous location." ma:internalName="CIRRUSPreviousID">
      <xsd:simpleType>
        <xsd:restriction base="dms:Text">
          <xsd:maxLength value="255"/>
        </xsd:restriction>
      </xsd:simpleType>
    </xsd:element>
    <xsd:element name="CIRRUSPreviousRetentionPolicy" ma:index="27" nillable="true" ma:displayName="Previous Retention Policy" ma:description="The retention policy of the document in its previous location." ma:internalName="CIRRUSPreviousRetentionPolic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3a4c1-1bb4-49f2-a011-9c776a7eed2a" elementFormDefault="qualified">
    <xsd:import namespace="http://schemas.microsoft.com/office/2006/documentManagement/types"/>
    <xsd:import namespace="http://schemas.microsoft.com/office/infopath/2007/PartnerControls"/>
    <xsd:element name="m975189f4ba442ecbf67d4147307b177" ma:index="17" nillable="true" ma:taxonomy="true" ma:internalName="m975189f4ba442ecbf67d4147307b177" ma:taxonomyFieldName="Business_x0020_Unit" ma:displayName="Business Unit" ma:default="" ma:fieldId="{6975189f-4ba4-42ec-bf67-d4147307b177}" ma:sspId="9b0aeba9-2bce-41c2-8545-5d12d676a674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21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2083e-e40c-4314-b43a-827352a1ed2c" elementFormDefault="qualified">
    <xsd:import namespace="http://schemas.microsoft.com/office/2006/documentManagement/types"/>
    <xsd:import namespace="http://schemas.microsoft.com/office/infopath/2007/PartnerControls"/>
    <xsd:element name="LegacyDescriptor" ma:index="43" nillable="true" ma:displayName="Legacy Descriptor" ma:internalName="LegacyDescriptor">
      <xsd:simpleType>
        <xsd:restriction base="dms:Note"/>
      </xsd:simpleType>
    </xsd:element>
    <xsd:element name="LegacyPhysicalFormat" ma:index="53" nillable="true" ma:displayName="Legacy Physical Format" ma:default="0" ma:internalName="LegacyPhysicalFormat">
      <xsd:simpleType>
        <xsd:restriction base="dms:Boolean"/>
      </xsd:simpleType>
    </xsd:element>
    <xsd:element name="LegacyDateFileReceived" ma:index="55" nillable="true" ma:displayName="Legacy Date File Received" ma:format="DateOnly" ma:internalName="LegacyDateFileReceived">
      <xsd:simpleType>
        <xsd:restriction base="dms:DateTime"/>
      </xsd:simpleType>
    </xsd:element>
    <xsd:element name="LegacyDateFileRequested" ma:index="56" nillable="true" ma:displayName="Legacy Date File Requested" ma:format="DateOnly" ma:internalName="LegacyDateFileRequested">
      <xsd:simpleType>
        <xsd:restriction base="dms:DateTime"/>
      </xsd:simpleType>
    </xsd:element>
    <xsd:element name="LegacyDateFileReturned" ma:index="57" nillable="true" ma:displayName="Legacy Date File Returned" ma:format="DateOnly" ma:internalName="LegacyDateFileReturned">
      <xsd:simpleType>
        <xsd:restriction base="dms:DateTime"/>
      </xsd:simpleType>
    </xsd:element>
    <xsd:element name="LegacyMinister" ma:index="58" nillable="true" ma:displayName="Legacy Minister" ma:internalName="LegacyMinister">
      <xsd:simpleType>
        <xsd:restriction base="dms:Text">
          <xsd:maxLength value="255"/>
        </xsd:restriction>
      </xsd:simpleType>
    </xsd:element>
    <xsd:element name="LegacyMP" ma:index="59" nillable="true" ma:displayName="Legacy MP" ma:internalName="LegacyMP">
      <xsd:simpleType>
        <xsd:restriction base="dms:Text">
          <xsd:maxLength value="255"/>
        </xsd:restriction>
      </xsd:simpleType>
    </xsd:element>
    <xsd:element name="LegacyFolderNotes" ma:index="60" nillable="true" ma:displayName="Legacy Folder Notes" ma:internalName="LegacyFolderNotes">
      <xsd:simpleType>
        <xsd:restriction base="dms:Note"/>
      </xsd:simpleType>
    </xsd:element>
    <xsd:element name="LegacyPhysicalItemLocation" ma:index="61" nillable="true" ma:displayName="Legacy Physical Item Location" ma:format="Dropdown" ma:internalName="LegacyPhysicalItemLocation">
      <xsd:simpleType>
        <xsd:restriction base="dms:Choice">
          <xsd:enumeration value="Off-Site"/>
          <xsd:enumeration value="TNA"/>
          <xsd:enumeration value="DECC"/>
        </xsd:restriction>
      </xsd:simpleType>
    </xsd:element>
    <xsd:element name="LegacyRequestType" ma:index="64" nillable="true" ma:displayName="Legacy Request Type" ma:format="Dropdown" ma:internalName="LegacyRequestType">
      <xsd:simpleType>
        <xsd:restriction base="dms:Choice">
          <xsd:enumeration value="FOI"/>
          <xsd:enumeration value="EIR"/>
          <xsd:enumeration value="PQ"/>
          <xsd:enumeration value="M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5669f-1bcb-499c-94e0-3ccb733d3d13" elementFormDefault="qualified">
    <xsd:import namespace="http://schemas.microsoft.com/office/2006/documentManagement/types"/>
    <xsd:import namespace="http://schemas.microsoft.com/office/infopath/2007/PartnerControls"/>
    <xsd:element name="LegacyCaseReferenceNumber" ma:index="54" nillable="true" ma:displayName="Legacy Case Reference Number" ma:internalName="LegacyCaseReferenceNumber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619e3-ad9d-4880-a758-ee807ee98c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7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73" nillable="true" ma:displayName="Tags" ma:internalName="MediaServiceAutoTags" ma:readOnly="true">
      <xsd:simpleType>
        <xsd:restriction base="dms:Text"/>
      </xsd:simpleType>
    </xsd:element>
    <xsd:element name="MediaServiceOCR" ma:index="7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7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7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7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79" nillable="true" ma:displayName="Location" ma:internalName="MediaServiceLocation" ma:readOnly="true">
      <xsd:simpleType>
        <xsd:restriction base="dms:Text"/>
      </xsd:simpleType>
    </xsd:element>
    <xsd:element name="MediaLengthInSeconds" ma:index="8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8d17-9b34-4d12-9f79-aaa3438e9fc9" elementFormDefault="qualified">
    <xsd:import namespace="http://schemas.microsoft.com/office/2006/documentManagement/types"/>
    <xsd:import namespace="http://schemas.microsoft.com/office/infopath/2007/PartnerControls"/>
    <xsd:element name="SharedWithUsers" ma:index="6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6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81" nillable="true" ma:displayName="Legacy Data" ma:internalName="LegacyDat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etadata xmlns="http://www.objective.com/ecm/document/metadata/200D98310CAD465FB48C3A62E91DFCBC" version="1.0.0">
  <systemFields>
    <field name="Objective-Id">
      <value order="0">A6925524</value>
    </field>
    <field name="Objective-Title">
      <value order="0">6 - Sampling Notification</value>
    </field>
    <field name="Objective-Description">
      <value order="0"/>
    </field>
    <field name="Objective-CreationStamp">
      <value order="0">2021-09-09T09:41:52Z</value>
    </field>
    <field name="Objective-IsApproved">
      <value order="0">false</value>
    </field>
    <field name="Objective-IsPublished">
      <value order="0">true</value>
    </field>
    <field name="Objective-DatePublished">
      <value order="0">2021-09-22T08:09:43Z</value>
    </field>
    <field name="Objective-ModificationStamp">
      <value order="0">2021-09-23T07:09:17Z</value>
    </field>
    <field name="Objective-Owner">
      <value order="0">Griffiths-Beven, Christopher</value>
    </field>
    <field name="Objective-Path">
      <value order="0">Thurrock Global Folder:Thurrock Corporate File Plan:Consumer affairs:Enforcement:Projects:2021 - 2022:Ports:OPSS Templates</value>
    </field>
    <field name="Objective-Parent">
      <value order="0">OPSS Templates</value>
    </field>
    <field name="Objective-State">
      <value order="0">Published</value>
    </field>
    <field name="Objective-VersionId">
      <value order="0">vA11306766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qA442430</value>
    </field>
    <field name="Objective-Classification">
      <value order="0"/>
    </field>
    <field name="Objective-Caveats">
      <value order="0">Active Users</value>
    </field>
  </systemFields>
  <catalogues>
    <catalogue name="Document Type Catalogue" type="type" ori="id:cA147">
      <field name="Objective-Public Access">
        <value order="0"/>
      </field>
      <field name="Objective-Connect Creator">
        <value order="0"/>
      </field>
    </catalogue>
  </catalogues>
</metadat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ernment_x0020_Body xmlns="b413c3fd-5a3b-4239-b985-69032e371c04">BEIS</Government_x0020_Body>
    <TaxCatchAll xmlns="f5306899-96aa-46e9-8b25-112cc89a50d9">
      <Value>106</Value>
    </TaxCatchAll>
    <Date_x0020_Opened xmlns="b413c3fd-5a3b-4239-b985-69032e371c04">2021-09-30T15:42:09+00:00</Date_x0020_Opened>
    <LegacyRecordCategoryIdentifier xmlns="b67a7830-db79-4a49-bf27-2aff92a2201a" xsi:nil="true"/>
    <LegacyCaseReferenceNumber xmlns="c0e5669f-1bcb-499c-94e0-3ccb733d3d13" xsi:nil="true"/>
    <LegacyDateFileRequested xmlns="a172083e-e40c-4314-b43a-827352a1ed2c" xsi:nil="true"/>
    <Descriptor xmlns="f5306899-96aa-46e9-8b25-112cc89a50d9" xsi:nil="true"/>
    <LegacyFolderType xmlns="b67a7830-db79-4a49-bf27-2aff92a2201a" xsi:nil="true"/>
    <LegacyRecordFolderIdentifier xmlns="b67a7830-db79-4a49-bf27-2aff92a2201a" xsi:nil="true"/>
    <LegacyFolder xmlns="b67a7830-db79-4a49-bf27-2aff92a2201a" xsi:nil="true"/>
    <LegacyMP xmlns="a172083e-e40c-4314-b43a-827352a1ed2c" xsi:nil="true"/>
    <LegacyData xmlns="aaacb922-5235-4a66-b188-303b9b46fbd7" xsi:nil="true"/>
    <ExternallyShared xmlns="b67a7830-db79-4a49-bf27-2aff92a2201a" xsi:nil="true"/>
    <LegacyDateFileReceived xmlns="a172083e-e40c-4314-b43a-827352a1ed2c" xsi:nil="true"/>
    <LegacyFolderLink xmlns="b67a7830-db79-4a49-bf27-2aff92a2201a" xsi:nil="true"/>
    <Document_x0020_Notes xmlns="b413c3fd-5a3b-4239-b985-69032e371c04" xsi:nil="true"/>
    <LegacyAdditionalAuthors xmlns="b67a7830-db79-4a49-bf27-2aff92a2201a" xsi:nil="true"/>
    <LegacyDocumentLink xmlns="b67a7830-db79-4a49-bf27-2aff92a2201a" xsi:nil="true"/>
    <National_x0020_Caveat xmlns="f5306899-96aa-46e9-8b25-112cc89a50d9" xsi:nil="true"/>
    <CIRRUSPreviousLocation xmlns="b413c3fd-5a3b-4239-b985-69032e371c04" xsi:nil="true"/>
    <LegacyPhysicalItemLocation xmlns="a172083e-e40c-4314-b43a-827352a1ed2c" xsi:nil="true"/>
    <Security_x0020_Classification xmlns="f5306899-96aa-46e9-8b25-112cc89a50d9">OFFICIAL</Security_x0020_Classification>
    <LegacyDescriptor xmlns="a172083e-e40c-4314-b43a-827352a1ed2c" xsi:nil="true"/>
    <LegacyRequestType xmlns="a172083e-e40c-4314-b43a-827352a1ed2c" xsi:nil="true"/>
    <IconOverlay xmlns="http://schemas.microsoft.com/sharepoint/v4" xsi:nil="true"/>
    <LegacyLastModifiedDate xmlns="b67a7830-db79-4a49-bf27-2aff92a2201a" xsi:nil="true"/>
    <LegacyDateClosed xmlns="b67a7830-db79-4a49-bf27-2aff92a2201a" xsi:nil="true"/>
    <LegacyHomeLocation xmlns="b67a7830-db79-4a49-bf27-2aff92a2201a" xsi:nil="true"/>
    <LegacyExpiryReviewDate xmlns="b67a7830-db79-4a49-bf27-2aff92a2201a" xsi:nil="true"/>
    <LegacyPhysicalFormat xmlns="a172083e-e40c-4314-b43a-827352a1ed2c">false</LegacyPhysicalFormat>
    <LegacyDocumentType xmlns="b67a7830-db79-4a49-bf27-2aff92a2201a" xsi:nil="true"/>
    <LegacyReferencesFromOtherItems xmlns="b67a7830-db79-4a49-bf27-2aff92a2201a" xsi:nil="true"/>
    <m975189f4ba442ecbf67d4147307b177 xmlns="c963a4c1-1bb4-49f2-a011-9c776a7eed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Borders</TermName>
          <TermId xmlns="http://schemas.microsoft.com/office/infopath/2007/PartnerControls">37163cf5-b706-4a3b-9d03-37ef6b7ce243</TermId>
        </TermInfo>
      </Terms>
    </m975189f4ba442ecbf67d4147307b177>
    <LegacyLastActionDate xmlns="b67a7830-db79-4a49-bf27-2aff92a2201a" xsi:nil="true"/>
    <CIRRUSPreviousID xmlns="b413c3fd-5a3b-4239-b985-69032e371c04" xsi:nil="true"/>
    <LegacyModifier xmlns="b67a7830-db79-4a49-bf27-2aff92a2201a">
      <UserInfo>
        <DisplayName/>
        <AccountId xsi:nil="true"/>
        <AccountType/>
      </UserInfo>
    </LegacyModifier>
    <CIRRUSPreviousRetentionPolicy xmlns="b413c3fd-5a3b-4239-b985-69032e371c04" xsi:nil="true"/>
    <LegacyStatusonTransfer xmlns="b67a7830-db79-4a49-bf27-2aff92a2201a" xsi:nil="true"/>
    <LegacyDispositionAsOfDate xmlns="b67a7830-db79-4a49-bf27-2aff92a2201a" xsi:nil="true"/>
    <LegacyMinister xmlns="a172083e-e40c-4314-b43a-827352a1ed2c" xsi:nil="true"/>
    <LegacyFileplanTarget xmlns="b67a7830-db79-4a49-bf27-2aff92a2201a" xsi:nil="true"/>
    <LegacyCustodian xmlns="b67a7830-db79-4a49-bf27-2aff92a2201a" xsi:nil="true"/>
    <LegacyContentType xmlns="b67a7830-db79-4a49-bf27-2aff92a2201a" xsi:nil="true"/>
    <LegacyProtectiveMarking xmlns="b67a7830-db79-4a49-bf27-2aff92a2201a" xsi:nil="true"/>
    <LegacyReferencesToOtherItems xmlns="b67a7830-db79-4a49-bf27-2aff92a2201a" xsi:nil="true"/>
    <LegacyDateFileReturned xmlns="a172083e-e40c-4314-b43a-827352a1ed2c" xsi:nil="true"/>
    <Retention_x0020_Label xmlns="a8f60570-4bd3-4f2b-950b-a996de8ab151">HMG PPP Review</Retention_x0020_Label>
    <LegacyCopyright xmlns="b67a7830-db79-4a49-bf27-2aff92a2201a" xsi:nil="true"/>
    <Handling_x0020_Instructions xmlns="b413c3fd-5a3b-4239-b985-69032e371c04" xsi:nil="true"/>
    <Date_x0020_Closed xmlns="b413c3fd-5a3b-4239-b985-69032e371c04" xsi:nil="true"/>
    <LegacyTags xmlns="b67a7830-db79-4a49-bf27-2aff92a2201a" xsi:nil="true"/>
    <LegacyFolderNotes xmlns="a172083e-e40c-4314-b43a-827352a1ed2c" xsi:nil="true"/>
    <LegacyNumericClass xmlns="b67a7830-db79-4a49-bf27-2aff92a2201a" xsi:nil="true"/>
    <LegacyCurrentLocation xmlns="b67a7830-db79-4a49-bf27-2aff92a2201a" xsi:nil="true"/>
    <_dlc_DocId xmlns="f5306899-96aa-46e9-8b25-112cc89a50d9">CQ7C7EK6CYH2-1737246667-1163873</_dlc_DocId>
    <_dlc_DocIdUrl xmlns="f5306899-96aa-46e9-8b25-112cc89a50d9">
      <Url>https://beisgov.sharepoint.com/sites/beis2/169/_layouts/15/DocIdRedir.aspx?ID=CQ7C7EK6CYH2-1737246667-1163873</Url>
      <Description>CQ7C7EK6CYH2-1737246667-1163873</Description>
    </_dlc_DocIdUrl>
  </documentManagement>
</p:properties>
</file>

<file path=customXML/itemProps1.xml><?xml version="1.0" encoding="utf-8"?>
<ds:datastoreItem xmlns:ds="http://schemas.openxmlformats.org/officeDocument/2006/customXml" ds:itemID="{6CAB2D7E-2CB8-48E1-83C1-0E00CA80723E}"/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200D98310CAD465FB48C3A62E91DFCBC"/>
  </ds:schemaRefs>
</ds:datastoreItem>
</file>

<file path=customXML/itemProps3.xml><?xml version="1.0" encoding="utf-8"?>
<ds:datastoreItem xmlns:ds="http://schemas.openxmlformats.org/officeDocument/2006/customXml" ds:itemID="{5EFA8F48-1029-4FD2-A680-1CE508D48B3A}"/>
</file>

<file path=customXML/itemProps4.xml><?xml version="1.0" encoding="utf-8"?>
<ds:datastoreItem xmlns:ds="http://schemas.openxmlformats.org/officeDocument/2006/customXml" ds:itemID="{2EFD612A-B6E3-4C93-BB4C-C3C9553CF78B}"/>
</file>

<file path=customXML/itemProps5.xml><?xml version="1.0" encoding="utf-8"?>
<ds:datastoreItem xmlns:ds="http://schemas.openxmlformats.org/officeDocument/2006/customXml" ds:itemID="{4B48AE71-5385-4910-B729-EB659CFCC7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Thurrock Council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6 - Sampling Notification</dc:title>
  <dc:creator>Lewis Collantine</dc:creator>
  <cp:lastModifiedBy>Griffiths-Beven, Christopher</cp:lastModifiedBy>
  <cp:revision>18</cp:revision>
  <dcterms:created xsi:type="dcterms:W3CDTF">2016-10-18T12:52:00Z</dcterms:created>
  <dcterms:modified xsi:type="dcterms:W3CDTF">2021-09-22T08:09:00Z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A6925524</vt:lpwstr>
  </property>
  <property fmtid="{D5CDD505-2E9C-101B-9397-08002B2CF9AE}" pid="4" name="Objective-Title">
    <vt:lpwstr>6 - Sampling Notification</vt:lpwstr>
  </property>
  <property fmtid="{D5CDD505-2E9C-101B-9397-08002B2CF9AE}" pid="5" name="Objective-Comment">
    <vt:lpwstr/>
  </property>
  <property fmtid="{D5CDD505-2E9C-101B-9397-08002B2CF9AE}" pid="6" name="Objective-CreationStamp">
    <vt:filetime>2021-09-09T09:42:17Z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2021-09-22T08:09:43Z</vt:filetime>
  </property>
  <property fmtid="{D5CDD505-2E9C-101B-9397-08002B2CF9AE}" pid="10" name="Objective-ModificationStamp">
    <vt:filetime>2021-09-23T07:09:17Z</vt:filetime>
  </property>
  <property fmtid="{D5CDD505-2E9C-101B-9397-08002B2CF9AE}" pid="11" name="Objective-Owner">
    <vt:lpwstr>Griffiths-Beven, Christopher</vt:lpwstr>
  </property>
  <property fmtid="{D5CDD505-2E9C-101B-9397-08002B2CF9AE}" pid="12" name="Objective-Path">
    <vt:lpwstr>Thurrock Global Folder:Thurrock Corporate File Plan:Consumer affairs:Enforcement:Projects:2021 - 2022:Ports:OPSS Templates:</vt:lpwstr>
  </property>
  <property fmtid="{D5CDD505-2E9C-101B-9397-08002B2CF9AE}" pid="13" name="Objective-Parent">
    <vt:lpwstr>OPSS Templates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qA442430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>groups: Active Users; </vt:lpwstr>
  </property>
  <property fmtid="{D5CDD505-2E9C-101B-9397-08002B2CF9AE}" pid="21" name="Objective-Description">
    <vt:lpwstr/>
  </property>
  <property fmtid="{D5CDD505-2E9C-101B-9397-08002B2CF9AE}" pid="22" name="Objective-VersionId">
    <vt:lpwstr>vA11306766</vt:lpwstr>
  </property>
  <property fmtid="{D5CDD505-2E9C-101B-9397-08002B2CF9AE}" pid="23" name="Objective-Public Access">
    <vt:lpwstr/>
  </property>
  <property fmtid="{D5CDD505-2E9C-101B-9397-08002B2CF9AE}" pid="24" name="Objective-Connect Creator">
    <vt:lpwstr/>
  </property>
  <property fmtid="{D5CDD505-2E9C-101B-9397-08002B2CF9AE}" pid="25" name="ContentTypeId">
    <vt:lpwstr>0x0101000ACF4B17C1E2574888FF7A066FE5C566</vt:lpwstr>
  </property>
  <property fmtid="{D5CDD505-2E9C-101B-9397-08002B2CF9AE}" pid="26" name="Business Unit">
    <vt:lpwstr>106;#Borders|37163cf5-b706-4a3b-9d03-37ef6b7ce243</vt:lpwstr>
  </property>
  <property fmtid="{D5CDD505-2E9C-101B-9397-08002B2CF9AE}" pid="27" name="_dlc_DocIdItemGuid">
    <vt:lpwstr>ae107b7e-6088-4e99-b278-f6e48131b92a</vt:lpwstr>
  </property>
  <property fmtid="{D5CDD505-2E9C-101B-9397-08002B2CF9AE}" pid="28" name="Order">
    <vt:r8>116387300</vt:r8>
  </property>
</Properties>
</file>