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82CFB" w14:textId="48629B7E" w:rsidR="009328AD" w:rsidRDefault="007F17EE" w:rsidP="00A04B86">
      <w:pPr>
        <w:jc w:val="both"/>
        <w:rPr>
          <w:b/>
        </w:rPr>
      </w:pPr>
      <w:r>
        <w:rPr>
          <w:b/>
        </w:rPr>
        <w:t xml:space="preserve">Hillingdon Trading Standards </w:t>
      </w:r>
      <w:r w:rsidR="009328AD">
        <w:rPr>
          <w:b/>
        </w:rPr>
        <w:t xml:space="preserve">Procedure for Safety at Ports </w:t>
      </w:r>
      <w:r w:rsidR="00044173">
        <w:rPr>
          <w:b/>
        </w:rPr>
        <w:t xml:space="preserve">Consignment </w:t>
      </w:r>
      <w:r w:rsidR="009328AD">
        <w:rPr>
          <w:b/>
        </w:rPr>
        <w:t>Examinations</w:t>
      </w:r>
    </w:p>
    <w:p w14:paraId="15E287B5" w14:textId="77777777" w:rsidR="009328AD" w:rsidRDefault="009328AD" w:rsidP="00A04B86">
      <w:pPr>
        <w:jc w:val="both"/>
        <w:rPr>
          <w:b/>
        </w:rPr>
      </w:pPr>
    </w:p>
    <w:p w14:paraId="2E7CDB29" w14:textId="77777777" w:rsidR="002A7460" w:rsidRPr="000577F6" w:rsidRDefault="000577F6" w:rsidP="00A04B86">
      <w:pPr>
        <w:jc w:val="both"/>
        <w:rPr>
          <w:b/>
        </w:rPr>
      </w:pPr>
      <w:r w:rsidRPr="000577F6">
        <w:rPr>
          <w:b/>
        </w:rPr>
        <w:t>1.</w:t>
      </w:r>
      <w:r w:rsidRPr="000577F6">
        <w:rPr>
          <w:b/>
        </w:rPr>
        <w:tab/>
      </w:r>
      <w:r w:rsidR="00A04B86" w:rsidRPr="000577F6">
        <w:rPr>
          <w:b/>
        </w:rPr>
        <w:t>Purpose</w:t>
      </w:r>
    </w:p>
    <w:p w14:paraId="06F07469" w14:textId="77777777" w:rsidR="00A04B86" w:rsidRDefault="00A04B86" w:rsidP="00A04B86">
      <w:pPr>
        <w:jc w:val="both"/>
      </w:pPr>
    </w:p>
    <w:p w14:paraId="51AEA2AE" w14:textId="51DDA90C" w:rsidR="00A04B86" w:rsidRDefault="000577F6" w:rsidP="000577F6">
      <w:pPr>
        <w:ind w:left="720" w:hanging="720"/>
        <w:jc w:val="both"/>
      </w:pPr>
      <w:r>
        <w:t>1.1</w:t>
      </w:r>
      <w:r>
        <w:tab/>
      </w:r>
      <w:r w:rsidR="00A04B86">
        <w:t>This procedure is to ensure Safety at Ports requests for imports examinations received from the</w:t>
      </w:r>
      <w:r w:rsidRPr="000577F6">
        <w:t xml:space="preserve"> </w:t>
      </w:r>
      <w:r w:rsidR="000B046A">
        <w:t>Office for Product Safety &amp; Standards</w:t>
      </w:r>
      <w:r>
        <w:t xml:space="preserve"> </w:t>
      </w:r>
      <w:r w:rsidR="00AD1676">
        <w:t>(</w:t>
      </w:r>
      <w:r w:rsidR="000B046A">
        <w:t>OPSS</w:t>
      </w:r>
      <w:r w:rsidR="00AD1676">
        <w:t>)</w:t>
      </w:r>
      <w:r w:rsidR="000B046A">
        <w:t xml:space="preserve"> Borders Team (OPSSBT)</w:t>
      </w:r>
      <w:r w:rsidR="00AD1676">
        <w:t>,</w:t>
      </w:r>
      <w:r w:rsidR="00A04B86">
        <w:t xml:space="preserve"> are carried out to ascertain whether goods imported through Heathrow Airport</w:t>
      </w:r>
      <w:r w:rsidR="006F1BFA">
        <w:t xml:space="preserve"> comply with the safety requirements of consumer protection legislation.</w:t>
      </w:r>
      <w:r w:rsidR="00D15087">
        <w:t xml:space="preserve"> </w:t>
      </w:r>
      <w:r w:rsidR="0005527F">
        <w:t>Also,</w:t>
      </w:r>
      <w:r w:rsidR="00D15087">
        <w:t xml:space="preserve"> to ascertain what action an inland authority has taken regarding a referral made to them by Hillingdon Ports Team. </w:t>
      </w:r>
    </w:p>
    <w:p w14:paraId="33A3D271" w14:textId="77777777" w:rsidR="006F1BFA" w:rsidRDefault="006F1BFA" w:rsidP="00A04B86">
      <w:pPr>
        <w:jc w:val="both"/>
      </w:pPr>
    </w:p>
    <w:p w14:paraId="2ECCFBBD" w14:textId="77777777" w:rsidR="000577F6" w:rsidRPr="000577F6" w:rsidRDefault="000577F6" w:rsidP="00A04B86">
      <w:pPr>
        <w:jc w:val="both"/>
        <w:rPr>
          <w:b/>
        </w:rPr>
      </w:pPr>
      <w:r w:rsidRPr="000577F6">
        <w:rPr>
          <w:b/>
        </w:rPr>
        <w:t>2.</w:t>
      </w:r>
      <w:r w:rsidRPr="000577F6">
        <w:rPr>
          <w:b/>
        </w:rPr>
        <w:tab/>
      </w:r>
      <w:r w:rsidR="006F1BFA" w:rsidRPr="000577F6">
        <w:rPr>
          <w:b/>
        </w:rPr>
        <w:t>Scope</w:t>
      </w:r>
    </w:p>
    <w:p w14:paraId="08E24E77" w14:textId="77777777" w:rsidR="006F1BFA" w:rsidRDefault="006F1BFA" w:rsidP="00A04B86">
      <w:pPr>
        <w:jc w:val="both"/>
      </w:pPr>
    </w:p>
    <w:p w14:paraId="6CE8E5AC" w14:textId="77777777" w:rsidR="006F1BFA" w:rsidRDefault="000577F6" w:rsidP="000577F6">
      <w:pPr>
        <w:ind w:left="720" w:hanging="720"/>
        <w:jc w:val="both"/>
      </w:pPr>
      <w:r>
        <w:t>2.1</w:t>
      </w:r>
      <w:r>
        <w:tab/>
      </w:r>
      <w:r w:rsidR="006F1BFA">
        <w:t>Th</w:t>
      </w:r>
      <w:r>
        <w:t>is</w:t>
      </w:r>
      <w:r w:rsidR="006F1BFA">
        <w:t xml:space="preserve"> procedure covers the receipt of all Safety at Ports requests for imports examinations received from the </w:t>
      </w:r>
      <w:r w:rsidR="000B046A">
        <w:t>OPSSBT</w:t>
      </w:r>
      <w:r w:rsidR="006F1BFA">
        <w:t>.</w:t>
      </w:r>
    </w:p>
    <w:p w14:paraId="3DBFEB66" w14:textId="77777777" w:rsidR="006F1BFA" w:rsidRDefault="006F1BFA" w:rsidP="00A04B86">
      <w:pPr>
        <w:jc w:val="both"/>
      </w:pPr>
    </w:p>
    <w:p w14:paraId="06B681E6" w14:textId="77777777" w:rsidR="006F1BFA" w:rsidRPr="000577F6" w:rsidRDefault="000577F6" w:rsidP="00A04B86">
      <w:pPr>
        <w:jc w:val="both"/>
        <w:rPr>
          <w:b/>
        </w:rPr>
      </w:pPr>
      <w:r w:rsidRPr="000577F6">
        <w:rPr>
          <w:b/>
        </w:rPr>
        <w:t>3.</w:t>
      </w:r>
      <w:r w:rsidRPr="000577F6">
        <w:rPr>
          <w:b/>
        </w:rPr>
        <w:tab/>
      </w:r>
      <w:r w:rsidR="006F1BFA" w:rsidRPr="000577F6">
        <w:rPr>
          <w:b/>
        </w:rPr>
        <w:t>Application</w:t>
      </w:r>
    </w:p>
    <w:p w14:paraId="22A1FFDE" w14:textId="77777777" w:rsidR="006F1BFA" w:rsidRDefault="006F1BFA" w:rsidP="00A04B86">
      <w:pPr>
        <w:jc w:val="both"/>
      </w:pPr>
    </w:p>
    <w:p w14:paraId="3BE19AAD" w14:textId="77777777" w:rsidR="00DF4F8D" w:rsidRDefault="000577F6" w:rsidP="000577F6">
      <w:pPr>
        <w:ind w:left="720" w:hanging="720"/>
        <w:jc w:val="both"/>
      </w:pPr>
      <w:r>
        <w:t>3.1</w:t>
      </w:r>
      <w:r>
        <w:tab/>
      </w:r>
      <w:r w:rsidR="006F1BFA">
        <w:t xml:space="preserve">All staff of the </w:t>
      </w:r>
      <w:r w:rsidR="00DF4F8D">
        <w:t>Trading Standards Service</w:t>
      </w:r>
      <w:r w:rsidR="006F1BFA">
        <w:t xml:space="preserve"> </w:t>
      </w:r>
      <w:r w:rsidR="00E47A0E">
        <w:t xml:space="preserve">(TSS) </w:t>
      </w:r>
      <w:r w:rsidR="00DF4F8D">
        <w:t xml:space="preserve">responsible for imports examinations. </w:t>
      </w:r>
    </w:p>
    <w:p w14:paraId="58F7AD12" w14:textId="77777777" w:rsidR="00DF4F8D" w:rsidRDefault="00DF4F8D" w:rsidP="00A04B86">
      <w:pPr>
        <w:jc w:val="both"/>
      </w:pPr>
    </w:p>
    <w:p w14:paraId="30B77DA8" w14:textId="77777777" w:rsidR="00DF4F8D" w:rsidRPr="000577F6" w:rsidRDefault="000577F6" w:rsidP="00A04B86">
      <w:pPr>
        <w:jc w:val="both"/>
        <w:rPr>
          <w:b/>
        </w:rPr>
      </w:pPr>
      <w:r w:rsidRPr="000577F6">
        <w:rPr>
          <w:b/>
        </w:rPr>
        <w:t>4.</w:t>
      </w:r>
      <w:r w:rsidRPr="000577F6">
        <w:rPr>
          <w:b/>
        </w:rPr>
        <w:tab/>
      </w:r>
      <w:r w:rsidR="00DF4F8D" w:rsidRPr="000577F6">
        <w:rPr>
          <w:b/>
        </w:rPr>
        <w:t>Procedure</w:t>
      </w:r>
      <w:r w:rsidR="005631D7" w:rsidRPr="000577F6">
        <w:rPr>
          <w:b/>
        </w:rPr>
        <w:t>s</w:t>
      </w:r>
    </w:p>
    <w:p w14:paraId="0A5C6203" w14:textId="77777777" w:rsidR="005631D7" w:rsidRDefault="005631D7" w:rsidP="00A04B86">
      <w:pPr>
        <w:jc w:val="both"/>
      </w:pPr>
    </w:p>
    <w:p w14:paraId="1528C79D" w14:textId="7E5B9663" w:rsidR="005631D7" w:rsidRDefault="00A12EE0" w:rsidP="009F3197">
      <w:pPr>
        <w:ind w:left="720"/>
        <w:jc w:val="both"/>
      </w:pPr>
      <w:r>
        <w:t>There are 1</w:t>
      </w:r>
      <w:r w:rsidR="00FD42E3">
        <w:t>4</w:t>
      </w:r>
      <w:r w:rsidR="0091250F">
        <w:t xml:space="preserve"> </w:t>
      </w:r>
      <w:r w:rsidR="005631D7">
        <w:t>procedures which officers must follow. These being in relation to:</w:t>
      </w:r>
    </w:p>
    <w:p w14:paraId="587E8031" w14:textId="77777777" w:rsidR="005631D7" w:rsidRDefault="005631D7" w:rsidP="00A04B86">
      <w:pPr>
        <w:jc w:val="both"/>
      </w:pPr>
    </w:p>
    <w:p w14:paraId="0808AD73" w14:textId="1A6F8C8F" w:rsidR="0018626A" w:rsidRDefault="008E7DAA" w:rsidP="005F475C">
      <w:pPr>
        <w:pStyle w:val="ListParagraph"/>
        <w:numPr>
          <w:ilvl w:val="0"/>
          <w:numId w:val="1"/>
        </w:numPr>
        <w:jc w:val="both"/>
      </w:pPr>
      <w:r>
        <w:t>Examination</w:t>
      </w:r>
      <w:r w:rsidR="005631D7">
        <w:t xml:space="preserve"> of Import Documents received from the </w:t>
      </w:r>
      <w:r w:rsidR="000B046A">
        <w:t>OPSSBT</w:t>
      </w:r>
    </w:p>
    <w:p w14:paraId="4FF2B97E" w14:textId="77777777" w:rsidR="00641D7D" w:rsidRDefault="00641D7D" w:rsidP="00641D7D">
      <w:pPr>
        <w:jc w:val="both"/>
      </w:pPr>
    </w:p>
    <w:p w14:paraId="2DC2F0C4" w14:textId="77777777" w:rsidR="005631D7" w:rsidRDefault="0091250F" w:rsidP="005631D7">
      <w:pPr>
        <w:pStyle w:val="ListParagraph"/>
        <w:numPr>
          <w:ilvl w:val="0"/>
          <w:numId w:val="1"/>
        </w:numPr>
        <w:jc w:val="both"/>
      </w:pPr>
      <w:r>
        <w:t>R</w:t>
      </w:r>
      <w:r w:rsidR="005631D7">
        <w:t xml:space="preserve">ecord </w:t>
      </w:r>
      <w:r>
        <w:t>E</w:t>
      </w:r>
      <w:r w:rsidR="00B92E75">
        <w:t>ntry onto APP</w:t>
      </w:r>
    </w:p>
    <w:p w14:paraId="2A9B4873" w14:textId="77777777" w:rsidR="00641D7D" w:rsidRDefault="00641D7D" w:rsidP="00641D7D">
      <w:pPr>
        <w:jc w:val="both"/>
      </w:pPr>
    </w:p>
    <w:p w14:paraId="223734ED" w14:textId="77777777" w:rsidR="009F3197" w:rsidRDefault="00B92E75" w:rsidP="005631D7">
      <w:pPr>
        <w:pStyle w:val="ListParagraph"/>
        <w:numPr>
          <w:ilvl w:val="0"/>
          <w:numId w:val="1"/>
        </w:numPr>
        <w:jc w:val="both"/>
      </w:pPr>
      <w:r>
        <w:t>Cargo Shed Local Hold Request</w:t>
      </w:r>
    </w:p>
    <w:p w14:paraId="3AF63713" w14:textId="77777777" w:rsidR="00641D7D" w:rsidRDefault="00641D7D" w:rsidP="00641D7D">
      <w:pPr>
        <w:jc w:val="both"/>
      </w:pPr>
    </w:p>
    <w:p w14:paraId="12AB989D" w14:textId="77777777" w:rsidR="00407BEE" w:rsidRDefault="00F01F23" w:rsidP="005631D7">
      <w:pPr>
        <w:pStyle w:val="ListParagraph"/>
        <w:numPr>
          <w:ilvl w:val="0"/>
          <w:numId w:val="1"/>
        </w:numPr>
        <w:jc w:val="both"/>
      </w:pPr>
      <w:r>
        <w:t xml:space="preserve">Freight Agent </w:t>
      </w:r>
      <w:r w:rsidR="00E615E8">
        <w:t xml:space="preserve">/ </w:t>
      </w:r>
      <w:r>
        <w:t xml:space="preserve">Importer </w:t>
      </w:r>
      <w:r w:rsidR="00D844C9">
        <w:t>Notification</w:t>
      </w:r>
      <w:r>
        <w:t xml:space="preserve"> and </w:t>
      </w:r>
      <w:r w:rsidR="00407BEE">
        <w:t>Documentation Assessment</w:t>
      </w:r>
    </w:p>
    <w:p w14:paraId="5C0A882A" w14:textId="77777777" w:rsidR="00641D7D" w:rsidRDefault="00641D7D" w:rsidP="00641D7D">
      <w:pPr>
        <w:jc w:val="both"/>
      </w:pPr>
    </w:p>
    <w:p w14:paraId="1B1697E4" w14:textId="77777777" w:rsidR="001E5369" w:rsidRDefault="001E5369" w:rsidP="005631D7">
      <w:pPr>
        <w:pStyle w:val="ListParagraph"/>
        <w:numPr>
          <w:ilvl w:val="0"/>
          <w:numId w:val="1"/>
        </w:numPr>
        <w:jc w:val="both"/>
      </w:pPr>
      <w:r>
        <w:t>Importer Research</w:t>
      </w:r>
      <w:r w:rsidR="005763DA">
        <w:t xml:space="preserve"> and Home Authority / Primary Authority Contact</w:t>
      </w:r>
    </w:p>
    <w:p w14:paraId="4CCDB721" w14:textId="77777777" w:rsidR="00641D7D" w:rsidRDefault="00641D7D" w:rsidP="00641D7D">
      <w:pPr>
        <w:jc w:val="both"/>
      </w:pPr>
    </w:p>
    <w:p w14:paraId="0AF75AC3" w14:textId="77777777" w:rsidR="005631D7" w:rsidRDefault="005631D7" w:rsidP="005631D7">
      <w:pPr>
        <w:pStyle w:val="ListParagraph"/>
        <w:numPr>
          <w:ilvl w:val="0"/>
          <w:numId w:val="1"/>
        </w:numPr>
        <w:jc w:val="both"/>
      </w:pPr>
      <w:r>
        <w:t>Examination of Goods at Cargo Shed</w:t>
      </w:r>
    </w:p>
    <w:p w14:paraId="4E61A249" w14:textId="77777777" w:rsidR="00641D7D" w:rsidRDefault="00641D7D" w:rsidP="00641D7D">
      <w:pPr>
        <w:jc w:val="both"/>
      </w:pPr>
    </w:p>
    <w:p w14:paraId="129BB43F" w14:textId="77777777" w:rsidR="0091250F" w:rsidRDefault="00BF68F2" w:rsidP="005631D7">
      <w:pPr>
        <w:pStyle w:val="ListParagraph"/>
        <w:numPr>
          <w:ilvl w:val="0"/>
          <w:numId w:val="1"/>
        </w:numPr>
        <w:jc w:val="both"/>
      </w:pPr>
      <w:r>
        <w:t>Notification of</w:t>
      </w:r>
      <w:r w:rsidR="0091250F">
        <w:t xml:space="preserve"> Findings of Examination</w:t>
      </w:r>
      <w:r w:rsidR="001132DF">
        <w:t xml:space="preserve"> to Importer</w:t>
      </w:r>
      <w:r w:rsidR="00BA6956">
        <w:t xml:space="preserve"> and Action to be taken</w:t>
      </w:r>
    </w:p>
    <w:p w14:paraId="7A5E93AC" w14:textId="77777777" w:rsidR="00641D7D" w:rsidRDefault="00641D7D" w:rsidP="00641D7D">
      <w:pPr>
        <w:jc w:val="both"/>
      </w:pPr>
    </w:p>
    <w:p w14:paraId="195435EE" w14:textId="77777777" w:rsidR="00255F96" w:rsidRDefault="00255F96" w:rsidP="005631D7">
      <w:pPr>
        <w:pStyle w:val="ListParagraph"/>
        <w:numPr>
          <w:ilvl w:val="0"/>
          <w:numId w:val="1"/>
        </w:numPr>
        <w:jc w:val="both"/>
      </w:pPr>
      <w:r>
        <w:t>Notifi</w:t>
      </w:r>
      <w:r w:rsidR="00B92E75">
        <w:t xml:space="preserve">cation to </w:t>
      </w:r>
      <w:r w:rsidR="000B046A">
        <w:t>OPSSBT</w:t>
      </w:r>
      <w:r w:rsidR="00B92E75">
        <w:t xml:space="preserve"> to release </w:t>
      </w:r>
      <w:r w:rsidR="00C80CA5">
        <w:t xml:space="preserve">or split </w:t>
      </w:r>
      <w:r w:rsidR="00D16AF9">
        <w:t xml:space="preserve">the </w:t>
      </w:r>
      <w:r w:rsidR="00B92E75">
        <w:t>Entry</w:t>
      </w:r>
    </w:p>
    <w:p w14:paraId="4EA5BC75" w14:textId="77777777" w:rsidR="00641D7D" w:rsidRDefault="00641D7D" w:rsidP="00641D7D">
      <w:pPr>
        <w:jc w:val="both"/>
      </w:pPr>
    </w:p>
    <w:p w14:paraId="473BBBE8" w14:textId="77777777" w:rsidR="006F2F12" w:rsidRDefault="006F2F12" w:rsidP="005631D7">
      <w:pPr>
        <w:pStyle w:val="ListParagraph"/>
        <w:numPr>
          <w:ilvl w:val="0"/>
          <w:numId w:val="1"/>
        </w:numPr>
        <w:jc w:val="both"/>
      </w:pPr>
      <w:r>
        <w:t>Submission</w:t>
      </w:r>
      <w:r w:rsidR="007236D3">
        <w:t xml:space="preserve"> </w:t>
      </w:r>
      <w:r w:rsidR="00D25A11">
        <w:t xml:space="preserve">of samples for testing </w:t>
      </w:r>
      <w:r w:rsidR="007236D3">
        <w:t xml:space="preserve">and </w:t>
      </w:r>
      <w:r w:rsidR="00D25A11">
        <w:t>r</w:t>
      </w:r>
      <w:r w:rsidR="007236D3">
        <w:t>esults</w:t>
      </w:r>
    </w:p>
    <w:p w14:paraId="59A4803B" w14:textId="77777777" w:rsidR="00641D7D" w:rsidRDefault="00641D7D" w:rsidP="00641D7D">
      <w:pPr>
        <w:jc w:val="both"/>
      </w:pPr>
    </w:p>
    <w:p w14:paraId="16D8462E" w14:textId="77777777" w:rsidR="006C6ADE" w:rsidRDefault="006C6ADE" w:rsidP="006C6ADE">
      <w:pPr>
        <w:pStyle w:val="ListParagraph"/>
        <w:numPr>
          <w:ilvl w:val="0"/>
          <w:numId w:val="1"/>
        </w:numPr>
        <w:jc w:val="both"/>
      </w:pPr>
      <w:r>
        <w:t xml:space="preserve">Record </w:t>
      </w:r>
      <w:r w:rsidR="00904322">
        <w:t>Product e</w:t>
      </w:r>
      <w:r>
        <w:t xml:space="preserve">xamination </w:t>
      </w:r>
      <w:r w:rsidR="001F3901">
        <w:t>f</w:t>
      </w:r>
      <w:r w:rsidR="00B92E75">
        <w:t>indings onto APP</w:t>
      </w:r>
      <w:r w:rsidR="00FF7D6B">
        <w:t xml:space="preserve">, </w:t>
      </w:r>
      <w:r w:rsidR="009E6569">
        <w:t xml:space="preserve">OPSS Product Safety </w:t>
      </w:r>
      <w:r w:rsidR="00FF7D6B">
        <w:t>Database (PSD) and IDB.</w:t>
      </w:r>
    </w:p>
    <w:p w14:paraId="02091806" w14:textId="77777777" w:rsidR="00641D7D" w:rsidRDefault="00641D7D" w:rsidP="00641D7D">
      <w:pPr>
        <w:jc w:val="both"/>
      </w:pPr>
    </w:p>
    <w:p w14:paraId="31EB5255" w14:textId="77777777" w:rsidR="00AD1676" w:rsidRDefault="00AD1676" w:rsidP="006C6ADE">
      <w:pPr>
        <w:pStyle w:val="ListParagraph"/>
        <w:numPr>
          <w:ilvl w:val="0"/>
          <w:numId w:val="1"/>
        </w:numPr>
        <w:jc w:val="both"/>
      </w:pPr>
      <w:r>
        <w:t>Notification of Import examination to Home Authority</w:t>
      </w:r>
      <w:r w:rsidR="00A12EE0">
        <w:t xml:space="preserve"> / Primary Authority</w:t>
      </w:r>
    </w:p>
    <w:p w14:paraId="2BC24A8B" w14:textId="77777777" w:rsidR="00AB13DD" w:rsidRDefault="00AB13DD" w:rsidP="00AB13DD">
      <w:pPr>
        <w:pStyle w:val="ListParagraph"/>
      </w:pPr>
    </w:p>
    <w:p w14:paraId="57B281CC" w14:textId="77777777" w:rsidR="00AB13DD" w:rsidRDefault="00AB13DD" w:rsidP="006C6ADE">
      <w:pPr>
        <w:pStyle w:val="ListParagraph"/>
        <w:numPr>
          <w:ilvl w:val="0"/>
          <w:numId w:val="1"/>
        </w:numPr>
        <w:jc w:val="both"/>
      </w:pPr>
      <w:bookmarkStart w:id="0" w:name="_Hlk62918439"/>
      <w:r>
        <w:t>Request feedback from Home Authority / Primary Authority on action take</w:t>
      </w:r>
      <w:bookmarkEnd w:id="0"/>
      <w:r>
        <w:t>n</w:t>
      </w:r>
    </w:p>
    <w:p w14:paraId="52651F9C" w14:textId="77777777" w:rsidR="0091250F" w:rsidRDefault="00A12EE0" w:rsidP="005631D7">
      <w:pPr>
        <w:pStyle w:val="ListParagraph"/>
        <w:numPr>
          <w:ilvl w:val="0"/>
          <w:numId w:val="1"/>
        </w:numPr>
        <w:jc w:val="both"/>
      </w:pPr>
      <w:r>
        <w:lastRenderedPageBreak/>
        <w:t>Notification of Import examination in relation to Amazon Fulfilment Goods</w:t>
      </w:r>
    </w:p>
    <w:p w14:paraId="0C7A7606" w14:textId="77777777" w:rsidR="00641D7D" w:rsidRDefault="00641D7D" w:rsidP="00641D7D">
      <w:pPr>
        <w:jc w:val="both"/>
      </w:pPr>
    </w:p>
    <w:p w14:paraId="510E6932" w14:textId="77777777" w:rsidR="000577F6" w:rsidRDefault="00974A26" w:rsidP="000577F6">
      <w:pPr>
        <w:pStyle w:val="ListParagraph"/>
        <w:numPr>
          <w:ilvl w:val="0"/>
          <w:numId w:val="1"/>
        </w:numPr>
        <w:jc w:val="both"/>
      </w:pPr>
      <w:r>
        <w:t>Forfeiture and Goods Destruction</w:t>
      </w:r>
    </w:p>
    <w:p w14:paraId="30E672AA" w14:textId="77777777" w:rsidR="000577F6" w:rsidRDefault="000577F6" w:rsidP="000577F6">
      <w:pPr>
        <w:jc w:val="both"/>
      </w:pPr>
    </w:p>
    <w:p w14:paraId="13C9B2E3" w14:textId="77777777" w:rsidR="00DF1448" w:rsidRPr="00D3468C" w:rsidRDefault="00D3468C" w:rsidP="000577F6">
      <w:pPr>
        <w:jc w:val="both"/>
        <w:rPr>
          <w:b/>
        </w:rPr>
      </w:pPr>
      <w:r w:rsidRPr="00D3468C">
        <w:rPr>
          <w:b/>
        </w:rPr>
        <w:t>4.1</w:t>
      </w:r>
      <w:r w:rsidR="000577F6" w:rsidRPr="00D3468C">
        <w:rPr>
          <w:b/>
        </w:rPr>
        <w:tab/>
      </w:r>
      <w:r w:rsidR="008E7DAA">
        <w:rPr>
          <w:b/>
        </w:rPr>
        <w:t>Examination</w:t>
      </w:r>
      <w:r w:rsidR="00DF1448" w:rsidRPr="00D3468C">
        <w:rPr>
          <w:b/>
        </w:rPr>
        <w:t xml:space="preserve"> of Import Documents received from the </w:t>
      </w:r>
      <w:r w:rsidR="000B046A">
        <w:rPr>
          <w:b/>
        </w:rPr>
        <w:t>OPSSBT</w:t>
      </w:r>
    </w:p>
    <w:p w14:paraId="3BE05ABF" w14:textId="77777777" w:rsidR="00DF1448" w:rsidRDefault="00DF1448" w:rsidP="00DF1448">
      <w:pPr>
        <w:pStyle w:val="ListParagraph"/>
        <w:jc w:val="both"/>
      </w:pPr>
    </w:p>
    <w:p w14:paraId="290638A4" w14:textId="77777777" w:rsidR="00883726" w:rsidRDefault="00D3468C" w:rsidP="00D3468C">
      <w:pPr>
        <w:ind w:left="720" w:hanging="720"/>
        <w:jc w:val="both"/>
      </w:pPr>
      <w:r>
        <w:t>4.1.1</w:t>
      </w:r>
      <w:r>
        <w:tab/>
      </w:r>
      <w:r w:rsidR="00DF1448">
        <w:t>Consignment</w:t>
      </w:r>
      <w:r w:rsidR="00E47A0E">
        <w:t xml:space="preserve"> examinations </w:t>
      </w:r>
      <w:r w:rsidR="00DF1448">
        <w:t xml:space="preserve">are selected by the </w:t>
      </w:r>
      <w:r w:rsidR="000B046A">
        <w:t>OPSSBT</w:t>
      </w:r>
      <w:r w:rsidR="00DF1448">
        <w:t xml:space="preserve"> and referred to the </w:t>
      </w:r>
      <w:r w:rsidR="00AD1676">
        <w:t>TSS</w:t>
      </w:r>
      <w:r w:rsidR="00DF1448">
        <w:t xml:space="preserve"> for </w:t>
      </w:r>
      <w:r w:rsidR="00125BC4">
        <w:t>examination</w:t>
      </w:r>
      <w:r w:rsidR="003D18AB">
        <w:t xml:space="preserve">. </w:t>
      </w:r>
      <w:r w:rsidR="00292751">
        <w:t>Details of this entry are contained in an Entry Document</w:t>
      </w:r>
      <w:r w:rsidR="002708C8">
        <w:t>,</w:t>
      </w:r>
      <w:r w:rsidR="00292751">
        <w:t xml:space="preserve"> which is sent by the </w:t>
      </w:r>
      <w:r w:rsidR="000B046A">
        <w:t>OPSSBT</w:t>
      </w:r>
      <w:r w:rsidR="00292751">
        <w:t xml:space="preserve"> into the TSS </w:t>
      </w:r>
      <w:proofErr w:type="spellStart"/>
      <w:r w:rsidR="003D18AB">
        <w:t>ImportsSafety</w:t>
      </w:r>
      <w:proofErr w:type="spellEnd"/>
      <w:r w:rsidR="003D18AB">
        <w:t xml:space="preserve"> </w:t>
      </w:r>
      <w:r w:rsidR="00292751">
        <w:t>email inb</w:t>
      </w:r>
      <w:r w:rsidR="002708C8">
        <w:t>ox</w:t>
      </w:r>
      <w:r w:rsidR="00292751">
        <w:t>.</w:t>
      </w:r>
      <w:r w:rsidR="000577F6">
        <w:t xml:space="preserve"> The Entry Document contains:</w:t>
      </w:r>
      <w:r w:rsidR="002708C8">
        <w:t xml:space="preserve"> </w:t>
      </w:r>
    </w:p>
    <w:p w14:paraId="6EB7AA97" w14:textId="77777777" w:rsidR="00883726" w:rsidRDefault="00883726" w:rsidP="00D3468C">
      <w:pPr>
        <w:ind w:left="720" w:hanging="720"/>
        <w:jc w:val="both"/>
      </w:pPr>
    </w:p>
    <w:p w14:paraId="171859D8" w14:textId="77777777" w:rsidR="00883726" w:rsidRDefault="002708C8" w:rsidP="00883726">
      <w:pPr>
        <w:pStyle w:val="ListParagraph"/>
        <w:numPr>
          <w:ilvl w:val="0"/>
          <w:numId w:val="4"/>
        </w:numPr>
        <w:jc w:val="both"/>
      </w:pPr>
      <w:r>
        <w:t xml:space="preserve">Customs Entry Document </w:t>
      </w:r>
    </w:p>
    <w:p w14:paraId="1C3B7808" w14:textId="040310CF" w:rsidR="00883726" w:rsidRDefault="002708C8" w:rsidP="00883726">
      <w:pPr>
        <w:pStyle w:val="ListParagraph"/>
        <w:numPr>
          <w:ilvl w:val="0"/>
          <w:numId w:val="4"/>
        </w:numPr>
        <w:jc w:val="both"/>
      </w:pPr>
      <w:r>
        <w:t>Air</w:t>
      </w:r>
      <w:r w:rsidR="00D10FD1">
        <w:t xml:space="preserve"> Wayb</w:t>
      </w:r>
      <w:r>
        <w:t>ill</w:t>
      </w:r>
    </w:p>
    <w:p w14:paraId="3078861A" w14:textId="77777777" w:rsidR="00883726" w:rsidRDefault="002708C8" w:rsidP="00883726">
      <w:pPr>
        <w:pStyle w:val="ListParagraph"/>
        <w:numPr>
          <w:ilvl w:val="0"/>
          <w:numId w:val="4"/>
        </w:numPr>
        <w:jc w:val="both"/>
      </w:pPr>
      <w:r>
        <w:t>Invoice</w:t>
      </w:r>
    </w:p>
    <w:p w14:paraId="1ABD59F5" w14:textId="77777777" w:rsidR="00DF1448" w:rsidRDefault="00883726" w:rsidP="00883726">
      <w:pPr>
        <w:pStyle w:val="ListParagraph"/>
        <w:numPr>
          <w:ilvl w:val="0"/>
          <w:numId w:val="4"/>
        </w:numPr>
        <w:jc w:val="both"/>
      </w:pPr>
      <w:r>
        <w:t>Packing List (sometimes)</w:t>
      </w:r>
    </w:p>
    <w:p w14:paraId="6D30BC8E" w14:textId="77777777" w:rsidR="002F1907" w:rsidRDefault="002F1907" w:rsidP="002F1907">
      <w:pPr>
        <w:jc w:val="both"/>
      </w:pPr>
    </w:p>
    <w:p w14:paraId="01BE8867" w14:textId="150D6C71" w:rsidR="002F1907" w:rsidRDefault="002F1907" w:rsidP="001B7462">
      <w:pPr>
        <w:ind w:left="720"/>
        <w:jc w:val="both"/>
      </w:pPr>
      <w:r>
        <w:t xml:space="preserve">The Entry document will show the </w:t>
      </w:r>
      <w:proofErr w:type="gramStart"/>
      <w:r>
        <w:t>3 letter</w:t>
      </w:r>
      <w:proofErr w:type="gramEnd"/>
      <w:r>
        <w:t xml:space="preserve"> </w:t>
      </w:r>
      <w:r w:rsidR="0009575E">
        <w:t>code</w:t>
      </w:r>
      <w:r>
        <w:t xml:space="preserve"> of the cargo shed where the goods are located. </w:t>
      </w:r>
      <w:r w:rsidR="004D7EFB">
        <w:t>Appendix 1.</w:t>
      </w:r>
      <w:r>
        <w:t xml:space="preserve"> lists th</w:t>
      </w:r>
      <w:r w:rsidR="00D12DBF">
        <w:t>e</w:t>
      </w:r>
      <w:r>
        <w:t xml:space="preserve"> cargo shed </w:t>
      </w:r>
      <w:r w:rsidR="00D12DBF">
        <w:t xml:space="preserve">address </w:t>
      </w:r>
      <w:r>
        <w:t xml:space="preserve">and their respective 3 letter </w:t>
      </w:r>
      <w:r w:rsidR="0009575E">
        <w:t>code</w:t>
      </w:r>
      <w:r>
        <w:t>.</w:t>
      </w:r>
    </w:p>
    <w:p w14:paraId="3F05F48E" w14:textId="6283CCB1" w:rsidR="00A42E35" w:rsidRDefault="00A42E35" w:rsidP="001B7462">
      <w:pPr>
        <w:ind w:left="720"/>
        <w:jc w:val="both"/>
      </w:pPr>
    </w:p>
    <w:bookmarkStart w:id="1" w:name="_MON_1694517521"/>
    <w:bookmarkEnd w:id="1"/>
    <w:p w14:paraId="75508BB9" w14:textId="57FB9A88" w:rsidR="00A42E35" w:rsidRDefault="002B59B4" w:rsidP="001B7462">
      <w:pPr>
        <w:ind w:left="720"/>
        <w:jc w:val="both"/>
      </w:pPr>
      <w:r>
        <w:object w:dxaOrig="1075" w:dyaOrig="702" w14:anchorId="17CC83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53.75pt;height:35pt" o:ole="">
            <v:imagedata r:id="rId12" o:title=""/>
          </v:shape>
          <o:OLEObject Type="Embed" ProgID="Excel.Sheet.12" ShapeID="_x0000_i1056" DrawAspect="Icon" ObjectID="_1694521554" r:id="rId13"/>
        </w:object>
      </w:r>
    </w:p>
    <w:p w14:paraId="058391CA" w14:textId="77777777" w:rsidR="00E47A0E" w:rsidRDefault="00E47A0E" w:rsidP="00DF1448">
      <w:pPr>
        <w:pStyle w:val="ListParagraph"/>
        <w:jc w:val="both"/>
      </w:pPr>
    </w:p>
    <w:p w14:paraId="237CB8F8" w14:textId="77777777" w:rsidR="00107D3B" w:rsidRDefault="00D3468C" w:rsidP="00125BC4">
      <w:pPr>
        <w:ind w:left="720" w:hanging="720"/>
        <w:jc w:val="both"/>
      </w:pPr>
      <w:r>
        <w:t>4.1.2</w:t>
      </w:r>
      <w:r>
        <w:tab/>
      </w:r>
      <w:r w:rsidR="00E47A0E">
        <w:t xml:space="preserve">When a notification is received </w:t>
      </w:r>
      <w:r w:rsidR="00621FEC">
        <w:t xml:space="preserve">it is the responsibility of </w:t>
      </w:r>
      <w:r w:rsidR="00E47A0E">
        <w:t xml:space="preserve">the Lead Officer </w:t>
      </w:r>
      <w:r w:rsidR="009659C7">
        <w:t>(LO</w:t>
      </w:r>
      <w:r w:rsidR="005F475C">
        <w:t>SP</w:t>
      </w:r>
      <w:r w:rsidR="009659C7">
        <w:t xml:space="preserve">) </w:t>
      </w:r>
      <w:r w:rsidR="00E47A0E">
        <w:t>for the Safety at Ports Project</w:t>
      </w:r>
      <w:r w:rsidR="009659C7">
        <w:t xml:space="preserve"> </w:t>
      </w:r>
      <w:r w:rsidR="00621FEC">
        <w:t>to</w:t>
      </w:r>
      <w:r w:rsidR="00E47A0E">
        <w:t xml:space="preserve"> </w:t>
      </w:r>
      <w:r w:rsidR="000B1E25">
        <w:t>look at</w:t>
      </w:r>
      <w:r w:rsidR="00E47A0E">
        <w:t xml:space="preserve"> the entry docume</w:t>
      </w:r>
      <w:r w:rsidR="009659C7">
        <w:t xml:space="preserve">nts to </w:t>
      </w:r>
      <w:r w:rsidR="00125BC4">
        <w:t xml:space="preserve">see what </w:t>
      </w:r>
      <w:r w:rsidR="0055230C">
        <w:t>type of goods</w:t>
      </w:r>
      <w:r w:rsidR="00125BC4">
        <w:t xml:space="preserve"> are </w:t>
      </w:r>
      <w:r w:rsidR="00E23473">
        <w:t>contained in the consignment.</w:t>
      </w:r>
      <w:r w:rsidR="009659C7">
        <w:t xml:space="preserve"> </w:t>
      </w:r>
      <w:r w:rsidR="00E54655">
        <w:t>The LO</w:t>
      </w:r>
      <w:r w:rsidR="005F475C">
        <w:t>SP</w:t>
      </w:r>
      <w:r w:rsidR="00E54655">
        <w:t xml:space="preserve"> will decide whether the goods require examination based on </w:t>
      </w:r>
      <w:r w:rsidR="00A8547B">
        <w:t xml:space="preserve">the </w:t>
      </w:r>
      <w:r w:rsidR="009328AD">
        <w:t xml:space="preserve">product(s) listed in the </w:t>
      </w:r>
      <w:r w:rsidR="00E54655">
        <w:t>documents</w:t>
      </w:r>
      <w:r w:rsidR="009328AD">
        <w:t xml:space="preserve">. </w:t>
      </w:r>
      <w:r w:rsidR="00107D3B">
        <w:t>All</w:t>
      </w:r>
      <w:r w:rsidR="009328AD">
        <w:t xml:space="preserve"> products listed </w:t>
      </w:r>
      <w:r w:rsidR="00107D3B">
        <w:t xml:space="preserve">below </w:t>
      </w:r>
      <w:r w:rsidR="00A8547B">
        <w:t xml:space="preserve">are high risk and </w:t>
      </w:r>
      <w:r w:rsidR="00107D3B">
        <w:t>will be examined.</w:t>
      </w:r>
      <w:r w:rsidR="00A8547B">
        <w:t xml:space="preserve"> This list is not exhaustive.</w:t>
      </w:r>
    </w:p>
    <w:p w14:paraId="02D0D09D" w14:textId="77777777" w:rsidR="00107D3B" w:rsidRDefault="00107D3B" w:rsidP="00125BC4">
      <w:pPr>
        <w:ind w:left="720" w:hanging="720"/>
        <w:jc w:val="both"/>
      </w:pPr>
    </w:p>
    <w:p w14:paraId="1FDFC90D" w14:textId="77777777" w:rsidR="00107D3B" w:rsidRDefault="00107D3B" w:rsidP="00107D3B">
      <w:pPr>
        <w:pStyle w:val="ListParagraph"/>
        <w:numPr>
          <w:ilvl w:val="0"/>
          <w:numId w:val="3"/>
        </w:numPr>
        <w:jc w:val="both"/>
      </w:pPr>
      <w:r>
        <w:t>Electrical items which are mains operated</w:t>
      </w:r>
    </w:p>
    <w:p w14:paraId="6730C7C9" w14:textId="77777777" w:rsidR="00A8547B" w:rsidRDefault="00A8547B" w:rsidP="00107D3B">
      <w:pPr>
        <w:pStyle w:val="ListParagraph"/>
        <w:numPr>
          <w:ilvl w:val="0"/>
          <w:numId w:val="3"/>
        </w:numPr>
        <w:jc w:val="both"/>
      </w:pPr>
      <w:r>
        <w:t>Cosmetics</w:t>
      </w:r>
    </w:p>
    <w:p w14:paraId="556D4ADD" w14:textId="77777777" w:rsidR="00107D3B" w:rsidRDefault="00107D3B" w:rsidP="00107D3B">
      <w:pPr>
        <w:pStyle w:val="ListParagraph"/>
        <w:numPr>
          <w:ilvl w:val="0"/>
          <w:numId w:val="3"/>
        </w:numPr>
        <w:jc w:val="both"/>
      </w:pPr>
      <w:r>
        <w:t>Toys</w:t>
      </w:r>
    </w:p>
    <w:p w14:paraId="5CDDE48A" w14:textId="77777777" w:rsidR="00A8547B" w:rsidRDefault="00A8547B" w:rsidP="00107D3B">
      <w:pPr>
        <w:pStyle w:val="ListParagraph"/>
        <w:numPr>
          <w:ilvl w:val="0"/>
          <w:numId w:val="3"/>
        </w:numPr>
        <w:jc w:val="both"/>
      </w:pPr>
      <w:r>
        <w:t>Sunglasses</w:t>
      </w:r>
    </w:p>
    <w:p w14:paraId="47955D52" w14:textId="77777777" w:rsidR="00A8547B" w:rsidRDefault="00A8547B" w:rsidP="00107D3B">
      <w:pPr>
        <w:pStyle w:val="ListParagraph"/>
        <w:numPr>
          <w:ilvl w:val="0"/>
          <w:numId w:val="3"/>
        </w:numPr>
        <w:jc w:val="both"/>
      </w:pPr>
      <w:r>
        <w:t>Swimming aids</w:t>
      </w:r>
    </w:p>
    <w:p w14:paraId="4829EECD" w14:textId="77777777" w:rsidR="00107D3B" w:rsidRDefault="00107D3B" w:rsidP="00107D3B">
      <w:pPr>
        <w:pStyle w:val="ListParagraph"/>
        <w:numPr>
          <w:ilvl w:val="0"/>
          <w:numId w:val="3"/>
        </w:numPr>
        <w:jc w:val="both"/>
      </w:pPr>
      <w:r>
        <w:t>Jewellery</w:t>
      </w:r>
    </w:p>
    <w:p w14:paraId="0BBB0A6A" w14:textId="77777777" w:rsidR="00107D3B" w:rsidRDefault="00107D3B" w:rsidP="00107D3B">
      <w:pPr>
        <w:pStyle w:val="ListParagraph"/>
        <w:numPr>
          <w:ilvl w:val="0"/>
          <w:numId w:val="3"/>
        </w:numPr>
        <w:jc w:val="both"/>
      </w:pPr>
      <w:r>
        <w:t>Laser</w:t>
      </w:r>
      <w:r w:rsidR="00A8547B">
        <w:t xml:space="preserve"> pens and pointers</w:t>
      </w:r>
    </w:p>
    <w:p w14:paraId="218B331E" w14:textId="77777777" w:rsidR="00A8547B" w:rsidRDefault="00A8547B" w:rsidP="00107D3B">
      <w:pPr>
        <w:pStyle w:val="ListParagraph"/>
        <w:numPr>
          <w:ilvl w:val="0"/>
          <w:numId w:val="3"/>
        </w:numPr>
        <w:jc w:val="both"/>
      </w:pPr>
      <w:r>
        <w:t>Children's clothing with hood cords</w:t>
      </w:r>
    </w:p>
    <w:p w14:paraId="7434B89F" w14:textId="6AFE4B0E" w:rsidR="00107D3B" w:rsidRDefault="000B77C4" w:rsidP="000B77C4">
      <w:pPr>
        <w:pStyle w:val="ListParagraph"/>
        <w:numPr>
          <w:ilvl w:val="0"/>
          <w:numId w:val="3"/>
        </w:numPr>
        <w:jc w:val="both"/>
      </w:pPr>
      <w:r>
        <w:t xml:space="preserve">Specific </w:t>
      </w:r>
      <w:r w:rsidR="0011298A">
        <w:t>high-risk</w:t>
      </w:r>
      <w:r>
        <w:t xml:space="preserve"> products notified by the </w:t>
      </w:r>
      <w:r w:rsidR="000B046A">
        <w:t>OPSSBT</w:t>
      </w:r>
      <w:r>
        <w:t xml:space="preserve"> that require examination</w:t>
      </w:r>
    </w:p>
    <w:p w14:paraId="259BAAD8" w14:textId="77777777" w:rsidR="00107D3B" w:rsidRDefault="00107D3B" w:rsidP="00125BC4">
      <w:pPr>
        <w:ind w:left="720" w:hanging="720"/>
        <w:jc w:val="both"/>
      </w:pPr>
    </w:p>
    <w:p w14:paraId="5FF5D657" w14:textId="16F0173A" w:rsidR="00E54655" w:rsidRDefault="000B77C4" w:rsidP="00125BC4">
      <w:pPr>
        <w:ind w:left="720" w:hanging="720"/>
        <w:jc w:val="both"/>
      </w:pPr>
      <w:r>
        <w:t>4.1.</w:t>
      </w:r>
      <w:r w:rsidR="000148AA">
        <w:t>3</w:t>
      </w:r>
      <w:r w:rsidR="009328AD">
        <w:t xml:space="preserve"> </w:t>
      </w:r>
      <w:r>
        <w:tab/>
        <w:t xml:space="preserve">Once the entry documentation has been examined. </w:t>
      </w:r>
      <w:r w:rsidR="00F3440A">
        <w:t>It is the responsibility of th</w:t>
      </w:r>
      <w:r w:rsidR="00E47060">
        <w:t>e LO</w:t>
      </w:r>
      <w:r w:rsidR="005F475C">
        <w:t>SP</w:t>
      </w:r>
      <w:r w:rsidR="00E47060">
        <w:t xml:space="preserve"> </w:t>
      </w:r>
      <w:r w:rsidR="00F3440A">
        <w:t xml:space="preserve">to respond to the </w:t>
      </w:r>
      <w:r w:rsidR="000B046A">
        <w:t>OPSSBT</w:t>
      </w:r>
      <w:r w:rsidR="00F3440A">
        <w:t xml:space="preserve"> and</w:t>
      </w:r>
      <w:r w:rsidR="00E47060">
        <w:t xml:space="preserve"> send an email to confirm that the </w:t>
      </w:r>
      <w:r w:rsidR="00D713EB">
        <w:t>TSS</w:t>
      </w:r>
      <w:r w:rsidR="00E47060">
        <w:t xml:space="preserve"> will examine the consignment</w:t>
      </w:r>
      <w:r>
        <w:t xml:space="preserve"> or</w:t>
      </w:r>
      <w:r w:rsidR="00EC67AE">
        <w:t>,</w:t>
      </w:r>
      <w:r>
        <w:t xml:space="preserve"> </w:t>
      </w:r>
      <w:r w:rsidR="00EC67AE">
        <w:t>inform the</w:t>
      </w:r>
      <w:r w:rsidR="002B14CB">
        <w:t xml:space="preserve"> </w:t>
      </w:r>
      <w:r w:rsidR="000B046A">
        <w:t>OPSSBT</w:t>
      </w:r>
      <w:r w:rsidR="00DB6CE8">
        <w:t xml:space="preserve"> that the goods do not </w:t>
      </w:r>
      <w:r w:rsidR="00EC67AE">
        <w:t>need to be examined and can be released.</w:t>
      </w:r>
    </w:p>
    <w:p w14:paraId="13B7D8CD" w14:textId="0F04E3F4" w:rsidR="00E63D53" w:rsidRDefault="00E63D53" w:rsidP="00125BC4">
      <w:pPr>
        <w:ind w:left="720" w:hanging="720"/>
        <w:jc w:val="both"/>
      </w:pPr>
    </w:p>
    <w:p w14:paraId="49A9B2F3" w14:textId="355C5F86" w:rsidR="00E63D53" w:rsidRPr="00177C1D" w:rsidRDefault="00E63D53" w:rsidP="00125BC4">
      <w:pPr>
        <w:ind w:left="720" w:hanging="720"/>
        <w:jc w:val="both"/>
        <w:rPr>
          <w:szCs w:val="24"/>
        </w:rPr>
      </w:pPr>
      <w:r w:rsidRPr="00177C1D">
        <w:rPr>
          <w:szCs w:val="24"/>
        </w:rPr>
        <w:t>4.1.4</w:t>
      </w:r>
      <w:r w:rsidRPr="00177C1D">
        <w:rPr>
          <w:szCs w:val="24"/>
        </w:rPr>
        <w:tab/>
        <w:t xml:space="preserve">The OPSSBT email sent to the </w:t>
      </w:r>
      <w:proofErr w:type="spellStart"/>
      <w:r w:rsidRPr="00177C1D">
        <w:rPr>
          <w:szCs w:val="24"/>
        </w:rPr>
        <w:t>ImportsSafety</w:t>
      </w:r>
      <w:proofErr w:type="spellEnd"/>
      <w:r w:rsidRPr="00177C1D">
        <w:rPr>
          <w:szCs w:val="24"/>
        </w:rPr>
        <w:t xml:space="preserve"> inbox, which contained the entry documents. It is the responsibility of the LOSP to move this email into the "</w:t>
      </w:r>
      <w:proofErr w:type="spellStart"/>
      <w:r w:rsidRPr="00177C1D">
        <w:rPr>
          <w:szCs w:val="24"/>
        </w:rPr>
        <w:t>ImportsSafety</w:t>
      </w:r>
      <w:proofErr w:type="spellEnd"/>
      <w:r w:rsidRPr="00177C1D">
        <w:rPr>
          <w:szCs w:val="24"/>
        </w:rPr>
        <w:t xml:space="preserve"> Entries” folder.</w:t>
      </w:r>
    </w:p>
    <w:p w14:paraId="4FACDC62" w14:textId="020E328D" w:rsidR="00524207" w:rsidRDefault="00C7140B" w:rsidP="00125BC4">
      <w:pPr>
        <w:ind w:left="720" w:hanging="720"/>
        <w:jc w:val="both"/>
      </w:pPr>
      <w:r>
        <w:lastRenderedPageBreak/>
        <w:t>4.1.</w:t>
      </w:r>
      <w:r w:rsidR="00E63D53">
        <w:t>5</w:t>
      </w:r>
      <w:r>
        <w:tab/>
        <w:t>In the absence of the LOSP, the Trading Standards Manager</w:t>
      </w:r>
      <w:r w:rsidR="00524207">
        <w:t xml:space="preserve"> </w:t>
      </w:r>
      <w:r>
        <w:t xml:space="preserve">will delegate the LOSP duties </w:t>
      </w:r>
      <w:r w:rsidR="003D0CFD">
        <w:t>in</w:t>
      </w:r>
      <w:r>
        <w:t xml:space="preserve"> 4.1.2, 4.1.3 </w:t>
      </w:r>
      <w:r w:rsidR="00E63D53">
        <w:t xml:space="preserve">and 4.1.4 </w:t>
      </w:r>
      <w:r>
        <w:t>to a member of the Trading Standards team.</w:t>
      </w:r>
    </w:p>
    <w:p w14:paraId="75B60630" w14:textId="77777777" w:rsidR="004D7EFB" w:rsidRDefault="004D7EFB" w:rsidP="00125BC4">
      <w:pPr>
        <w:ind w:left="720" w:hanging="720"/>
        <w:jc w:val="both"/>
      </w:pPr>
    </w:p>
    <w:p w14:paraId="5BAA80F2" w14:textId="77777777" w:rsidR="005C4B5C" w:rsidRPr="005C4B5C" w:rsidRDefault="005C4B5C" w:rsidP="00125BC4">
      <w:pPr>
        <w:ind w:left="720" w:hanging="720"/>
        <w:jc w:val="both"/>
        <w:rPr>
          <w:b/>
        </w:rPr>
      </w:pPr>
      <w:r w:rsidRPr="005C4B5C">
        <w:rPr>
          <w:b/>
        </w:rPr>
        <w:t xml:space="preserve">4.2 </w:t>
      </w:r>
      <w:r w:rsidRPr="005C4B5C">
        <w:rPr>
          <w:b/>
        </w:rPr>
        <w:tab/>
        <w:t>Record Entry onto APP</w:t>
      </w:r>
    </w:p>
    <w:p w14:paraId="3721AAF1" w14:textId="77777777" w:rsidR="005C4B5C" w:rsidRDefault="005C4B5C" w:rsidP="00125BC4">
      <w:pPr>
        <w:ind w:left="720" w:hanging="720"/>
        <w:jc w:val="both"/>
      </w:pPr>
    </w:p>
    <w:p w14:paraId="21A7B007" w14:textId="77777777" w:rsidR="000148AA" w:rsidRDefault="005C4B5C" w:rsidP="00125BC4">
      <w:pPr>
        <w:ind w:left="720" w:hanging="720"/>
        <w:jc w:val="both"/>
      </w:pPr>
      <w:r>
        <w:t>4.2.1</w:t>
      </w:r>
      <w:r>
        <w:tab/>
      </w:r>
      <w:r w:rsidR="000148AA">
        <w:t>It is the responsibility of t</w:t>
      </w:r>
      <w:r>
        <w:t>he LOSP</w:t>
      </w:r>
      <w:r w:rsidR="00621FEC">
        <w:t xml:space="preserve"> </w:t>
      </w:r>
      <w:r w:rsidR="000148AA">
        <w:t>to</w:t>
      </w:r>
      <w:r w:rsidR="00621FEC">
        <w:t xml:space="preserve"> </w:t>
      </w:r>
      <w:r w:rsidR="000148AA">
        <w:t>create</w:t>
      </w:r>
      <w:r w:rsidR="00621FEC">
        <w:t xml:space="preserve"> </w:t>
      </w:r>
      <w:r w:rsidR="000148AA">
        <w:t xml:space="preserve">an </w:t>
      </w:r>
      <w:r w:rsidR="007D3E90">
        <w:t xml:space="preserve">APP </w:t>
      </w:r>
      <w:r w:rsidR="000148AA">
        <w:t xml:space="preserve">Enforcement Visit record for </w:t>
      </w:r>
      <w:r w:rsidR="00621FEC">
        <w:t xml:space="preserve">the </w:t>
      </w:r>
      <w:r w:rsidR="000148AA">
        <w:t>consignment examination.</w:t>
      </w:r>
    </w:p>
    <w:p w14:paraId="3918B32B" w14:textId="77777777" w:rsidR="002F1907" w:rsidRDefault="002F1907" w:rsidP="00125BC4">
      <w:pPr>
        <w:ind w:left="720" w:hanging="720"/>
        <w:jc w:val="both"/>
      </w:pPr>
    </w:p>
    <w:p w14:paraId="039E3C10" w14:textId="77777777" w:rsidR="0094018D" w:rsidRDefault="000148AA" w:rsidP="00125BC4">
      <w:pPr>
        <w:ind w:left="720" w:hanging="720"/>
        <w:jc w:val="both"/>
      </w:pPr>
      <w:r>
        <w:t>4.2.2</w:t>
      </w:r>
      <w:r>
        <w:tab/>
      </w:r>
      <w:r w:rsidR="002C063F">
        <w:t>The LOSP will allocate the consignme</w:t>
      </w:r>
      <w:r w:rsidR="007D3E90">
        <w:t>n</w:t>
      </w:r>
      <w:r w:rsidR="002C063F">
        <w:t>t examination to</w:t>
      </w:r>
      <w:r w:rsidR="007D3E90">
        <w:t xml:space="preserve"> </w:t>
      </w:r>
      <w:r w:rsidR="002C063F">
        <w:t xml:space="preserve">the TSS Contractor </w:t>
      </w:r>
      <w:r w:rsidR="007D3E90">
        <w:t>for the Safety at Ports Project</w:t>
      </w:r>
      <w:r w:rsidR="0079250E">
        <w:t xml:space="preserve">. </w:t>
      </w:r>
      <w:r w:rsidR="00DB6CE8">
        <w:t>T</w:t>
      </w:r>
      <w:r w:rsidR="0079250E">
        <w:t xml:space="preserve">he LOSP may also allocate consignment examinations to </w:t>
      </w:r>
      <w:r w:rsidR="007E0151">
        <w:t xml:space="preserve">himself or </w:t>
      </w:r>
      <w:r w:rsidR="0079250E">
        <w:t>other TSS</w:t>
      </w:r>
      <w:r w:rsidR="007D3E90">
        <w:t xml:space="preserve"> officers </w:t>
      </w:r>
      <w:r w:rsidR="0079250E">
        <w:t xml:space="preserve">who </w:t>
      </w:r>
      <w:r w:rsidR="007E0151">
        <w:t>wish to carry out</w:t>
      </w:r>
      <w:r w:rsidR="007D3E90">
        <w:t xml:space="preserve"> import examinations.</w:t>
      </w:r>
    </w:p>
    <w:p w14:paraId="6872D135" w14:textId="77777777" w:rsidR="00FE6118" w:rsidRDefault="00FE6118" w:rsidP="00230144">
      <w:pPr>
        <w:jc w:val="both"/>
        <w:rPr>
          <w:b/>
        </w:rPr>
      </w:pPr>
    </w:p>
    <w:p w14:paraId="17D0BC37" w14:textId="77777777" w:rsidR="00230144" w:rsidRPr="00230144" w:rsidRDefault="00230144" w:rsidP="00230144">
      <w:pPr>
        <w:jc w:val="both"/>
        <w:rPr>
          <w:b/>
        </w:rPr>
      </w:pPr>
      <w:r>
        <w:rPr>
          <w:b/>
        </w:rPr>
        <w:t>4.3</w:t>
      </w:r>
      <w:r>
        <w:rPr>
          <w:b/>
        </w:rPr>
        <w:tab/>
      </w:r>
      <w:r w:rsidR="009F3197" w:rsidRPr="00230144">
        <w:rPr>
          <w:b/>
        </w:rPr>
        <w:t>Cargo Shed Local Hold Request</w:t>
      </w:r>
    </w:p>
    <w:p w14:paraId="3DD15B47" w14:textId="77777777" w:rsidR="009F3197" w:rsidRDefault="009F3197" w:rsidP="00125BC4">
      <w:pPr>
        <w:ind w:left="720" w:hanging="720"/>
        <w:jc w:val="both"/>
      </w:pPr>
    </w:p>
    <w:p w14:paraId="23A78FB5" w14:textId="727F0F9B" w:rsidR="00B82E65" w:rsidRDefault="009F3197" w:rsidP="00632F63">
      <w:pPr>
        <w:ind w:left="720" w:hanging="720"/>
        <w:jc w:val="both"/>
      </w:pPr>
      <w:r>
        <w:t>4.3.1</w:t>
      </w:r>
      <w:r w:rsidR="0035641B">
        <w:tab/>
        <w:t xml:space="preserve">The TSS Examination Officer (EO) will contact the cargo shed by email and request that the consignment is placed on Local Hold with the cargo shed. </w:t>
      </w:r>
      <w:r w:rsidR="00B82E65">
        <w:t xml:space="preserve">Cargo </w:t>
      </w:r>
      <w:r w:rsidR="00081653">
        <w:t>s</w:t>
      </w:r>
      <w:r w:rsidR="00B82E65">
        <w:t>hed c</w:t>
      </w:r>
      <w:r w:rsidR="00F04967">
        <w:t xml:space="preserve">ontact details </w:t>
      </w:r>
      <w:r w:rsidR="00E81DE1">
        <w:t xml:space="preserve">for the main cargo sheds and ETSF's frequently visited </w:t>
      </w:r>
      <w:r w:rsidR="00B82E65">
        <w:t xml:space="preserve">are listed in Appendix </w:t>
      </w:r>
      <w:r w:rsidR="008A2CF1">
        <w:t>2</w:t>
      </w:r>
      <w:r w:rsidR="00B82E65">
        <w:t xml:space="preserve">. </w:t>
      </w:r>
      <w:r w:rsidR="00E81DE1">
        <w:t>Contact details for other cargo sheds and ETSF can be provided by the Freight agent</w:t>
      </w:r>
      <w:r w:rsidR="00A32FAA">
        <w:t xml:space="preserve"> on request</w:t>
      </w:r>
      <w:r w:rsidR="00E81DE1">
        <w:t>.</w:t>
      </w:r>
    </w:p>
    <w:p w14:paraId="0F86A040" w14:textId="3ABE834E" w:rsidR="00A42E35" w:rsidRDefault="00A42E35" w:rsidP="00632F63">
      <w:pPr>
        <w:ind w:left="720" w:hanging="720"/>
        <w:jc w:val="both"/>
      </w:pPr>
    </w:p>
    <w:p w14:paraId="39C008D3" w14:textId="0C420322" w:rsidR="00A42E35" w:rsidRDefault="00A42E35" w:rsidP="00632F63">
      <w:pPr>
        <w:ind w:left="720" w:hanging="720"/>
        <w:jc w:val="both"/>
      </w:pPr>
      <w:r>
        <w:tab/>
      </w:r>
      <w:bookmarkStart w:id="2" w:name="_MON_1693166179"/>
      <w:bookmarkEnd w:id="2"/>
      <w:r w:rsidR="00F6180E">
        <w:object w:dxaOrig="1075" w:dyaOrig="702" w14:anchorId="57865252">
          <v:shape id="_x0000_i1058" type="#_x0000_t75" style="width:53.75pt;height:35pt" o:ole="">
            <v:imagedata r:id="rId14" o:title=""/>
          </v:shape>
          <o:OLEObject Type="Embed" ProgID="Word.Document.12" ShapeID="_x0000_i1058" DrawAspect="Icon" ObjectID="_1694521555" r:id="rId15">
            <o:FieldCodes>\s</o:FieldCodes>
          </o:OLEObject>
        </w:object>
      </w:r>
    </w:p>
    <w:p w14:paraId="6E40CF38" w14:textId="77777777" w:rsidR="00E81DE1" w:rsidRDefault="00E81DE1" w:rsidP="00632F63">
      <w:pPr>
        <w:ind w:left="720" w:hanging="720"/>
        <w:jc w:val="both"/>
      </w:pPr>
    </w:p>
    <w:p w14:paraId="475A8796" w14:textId="208E2AE1" w:rsidR="00230144" w:rsidRDefault="0035641B" w:rsidP="00B82E65">
      <w:pPr>
        <w:ind w:left="720"/>
        <w:jc w:val="both"/>
      </w:pPr>
      <w:r>
        <w:t xml:space="preserve">All correspondence with the cargo shed must </w:t>
      </w:r>
      <w:r w:rsidR="006D1221">
        <w:t>have</w:t>
      </w:r>
      <w:r w:rsidR="00581F8E">
        <w:t xml:space="preserve"> the subject title listed below, and </w:t>
      </w:r>
      <w:r>
        <w:t xml:space="preserve">quote the </w:t>
      </w:r>
      <w:proofErr w:type="gramStart"/>
      <w:r w:rsidR="00FE6118">
        <w:t>11</w:t>
      </w:r>
      <w:r w:rsidR="0055130D">
        <w:t xml:space="preserve"> digit</w:t>
      </w:r>
      <w:proofErr w:type="gramEnd"/>
      <w:r w:rsidR="0055130D">
        <w:t xml:space="preserve"> </w:t>
      </w:r>
      <w:r>
        <w:t xml:space="preserve">Air </w:t>
      </w:r>
      <w:r w:rsidR="003B4F33">
        <w:t>Wayb</w:t>
      </w:r>
      <w:r>
        <w:t>ill number</w:t>
      </w:r>
      <w:r w:rsidR="0025086D">
        <w:t>, Entry number,</w:t>
      </w:r>
      <w:r>
        <w:t xml:space="preserve"> </w:t>
      </w:r>
      <w:r w:rsidR="009F58C6">
        <w:t xml:space="preserve">and the APP reference </w:t>
      </w:r>
      <w:r w:rsidR="001A4C5C">
        <w:t xml:space="preserve">number </w:t>
      </w:r>
      <w:r w:rsidR="009F58C6">
        <w:t>and officer initials</w:t>
      </w:r>
      <w:r>
        <w:t>.</w:t>
      </w:r>
      <w:r w:rsidR="00632F63">
        <w:t xml:space="preserve"> </w:t>
      </w:r>
    </w:p>
    <w:p w14:paraId="77106339" w14:textId="77777777" w:rsidR="00230144" w:rsidRDefault="00230144" w:rsidP="00632F63">
      <w:pPr>
        <w:ind w:left="720" w:hanging="720"/>
        <w:jc w:val="both"/>
      </w:pPr>
    </w:p>
    <w:p w14:paraId="4ABB8AD3" w14:textId="77777777" w:rsidR="0035641B" w:rsidRPr="00230144" w:rsidRDefault="0035641B" w:rsidP="00230144">
      <w:pPr>
        <w:ind w:left="720"/>
        <w:jc w:val="both"/>
        <w:rPr>
          <w:i/>
        </w:rPr>
      </w:pPr>
      <w:r w:rsidRPr="00230144">
        <w:rPr>
          <w:i/>
        </w:rPr>
        <w:t>Trading Standards Consignment Examination</w:t>
      </w:r>
      <w:r w:rsidR="00DB6CE8">
        <w:rPr>
          <w:i/>
        </w:rPr>
        <w:t xml:space="preserve"> - </w:t>
      </w:r>
      <w:r w:rsidR="00EC6020">
        <w:rPr>
          <w:i/>
        </w:rPr>
        <w:t xml:space="preserve">AWB </w:t>
      </w:r>
      <w:r w:rsidRPr="00230144">
        <w:rPr>
          <w:i/>
        </w:rPr>
        <w:t>xxx</w:t>
      </w:r>
      <w:r w:rsidR="0055130D" w:rsidRPr="00230144">
        <w:rPr>
          <w:i/>
        </w:rPr>
        <w:t xml:space="preserve"> </w:t>
      </w:r>
      <w:proofErr w:type="spellStart"/>
      <w:r w:rsidRPr="00230144">
        <w:rPr>
          <w:i/>
        </w:rPr>
        <w:t>xx</w:t>
      </w:r>
      <w:r w:rsidR="0055130D" w:rsidRPr="00230144">
        <w:rPr>
          <w:i/>
        </w:rPr>
        <w:t>xx</w:t>
      </w:r>
      <w:proofErr w:type="spellEnd"/>
      <w:r w:rsidR="0055130D" w:rsidRPr="00230144">
        <w:rPr>
          <w:i/>
        </w:rPr>
        <w:t xml:space="preserve"> </w:t>
      </w:r>
      <w:proofErr w:type="spellStart"/>
      <w:r w:rsidR="0055130D" w:rsidRPr="00230144">
        <w:rPr>
          <w:i/>
        </w:rPr>
        <w:t>xxx</w:t>
      </w:r>
      <w:r w:rsidR="00081653">
        <w:rPr>
          <w:i/>
        </w:rPr>
        <w:t>x</w:t>
      </w:r>
      <w:proofErr w:type="spellEnd"/>
      <w:r w:rsidRPr="00230144">
        <w:rPr>
          <w:i/>
        </w:rPr>
        <w:t xml:space="preserve"> (Local Hold Request). </w:t>
      </w:r>
      <w:r w:rsidR="00EC6020">
        <w:rPr>
          <w:i/>
        </w:rPr>
        <w:t>Entry 120 - xxx 01.01.2018.</w:t>
      </w:r>
      <w:r w:rsidR="00EC6020" w:rsidRPr="00230144">
        <w:rPr>
          <w:i/>
        </w:rPr>
        <w:t xml:space="preserve"> </w:t>
      </w:r>
      <w:r w:rsidRPr="00230144">
        <w:rPr>
          <w:i/>
        </w:rPr>
        <w:t xml:space="preserve">TS Ref </w:t>
      </w:r>
      <w:r w:rsidR="0055130D" w:rsidRPr="00230144">
        <w:rPr>
          <w:i/>
        </w:rPr>
        <w:t>Officer initials</w:t>
      </w:r>
      <w:r w:rsidR="009F58C6" w:rsidRPr="00230144">
        <w:rPr>
          <w:i/>
        </w:rPr>
        <w:t xml:space="preserve"> </w:t>
      </w:r>
      <w:proofErr w:type="spellStart"/>
      <w:r w:rsidRPr="00230144">
        <w:rPr>
          <w:i/>
        </w:rPr>
        <w:t>x</w:t>
      </w:r>
      <w:r w:rsidR="009F58C6" w:rsidRPr="00230144">
        <w:rPr>
          <w:i/>
        </w:rPr>
        <w:t>xxx</w:t>
      </w:r>
      <w:proofErr w:type="spellEnd"/>
      <w:r w:rsidR="001E5369">
        <w:rPr>
          <w:i/>
        </w:rPr>
        <w:t>.</w:t>
      </w:r>
    </w:p>
    <w:p w14:paraId="17C9AA14" w14:textId="77777777" w:rsidR="00F04967" w:rsidRDefault="00F04967" w:rsidP="00125BC4">
      <w:pPr>
        <w:ind w:left="720" w:hanging="720"/>
        <w:jc w:val="both"/>
      </w:pPr>
    </w:p>
    <w:p w14:paraId="2E8E8A8C" w14:textId="45531E36" w:rsidR="00081653" w:rsidRDefault="00FF6BC4" w:rsidP="006D1221">
      <w:pPr>
        <w:ind w:left="720"/>
        <w:jc w:val="both"/>
      </w:pPr>
      <w:r>
        <w:t>An exa</w:t>
      </w:r>
      <w:r w:rsidR="00081653">
        <w:t xml:space="preserve">mple Email written to the cargo shed is in Appendix </w:t>
      </w:r>
      <w:r w:rsidR="007858F8">
        <w:t>3</w:t>
      </w:r>
      <w:r w:rsidR="00081653">
        <w:t>.</w:t>
      </w:r>
    </w:p>
    <w:p w14:paraId="20BACCAB" w14:textId="394A87CD" w:rsidR="00A42E35" w:rsidRDefault="00A42E35" w:rsidP="006D1221">
      <w:pPr>
        <w:ind w:left="720"/>
        <w:jc w:val="both"/>
      </w:pPr>
    </w:p>
    <w:bookmarkStart w:id="3" w:name="_MON_1693166281"/>
    <w:bookmarkEnd w:id="3"/>
    <w:p w14:paraId="7B48887A" w14:textId="365FD3EA" w:rsidR="00A42E35" w:rsidRDefault="00FF0AD3" w:rsidP="006D1221">
      <w:pPr>
        <w:ind w:left="720"/>
        <w:jc w:val="both"/>
      </w:pPr>
      <w:r>
        <w:object w:dxaOrig="1075" w:dyaOrig="702" w14:anchorId="239FD58A">
          <v:shape id="_x0000_i1060" type="#_x0000_t75" style="width:53.75pt;height:35pt" o:ole="">
            <v:imagedata r:id="rId16" o:title=""/>
          </v:shape>
          <o:OLEObject Type="Embed" ProgID="Word.OpenDocumentText.12" ShapeID="_x0000_i1060" DrawAspect="Icon" ObjectID="_1694521556" r:id="rId17"/>
        </w:object>
      </w:r>
    </w:p>
    <w:p w14:paraId="2D65E910" w14:textId="77777777" w:rsidR="00081653" w:rsidRDefault="00081653" w:rsidP="00125BC4">
      <w:pPr>
        <w:ind w:left="720" w:hanging="720"/>
        <w:jc w:val="both"/>
      </w:pPr>
    </w:p>
    <w:p w14:paraId="39AADA3D" w14:textId="77777777" w:rsidR="0094018D" w:rsidRPr="00407BEE" w:rsidRDefault="00407BEE" w:rsidP="00125BC4">
      <w:pPr>
        <w:ind w:left="720" w:hanging="720"/>
        <w:jc w:val="both"/>
        <w:rPr>
          <w:b/>
        </w:rPr>
      </w:pPr>
      <w:r w:rsidRPr="00407BEE">
        <w:rPr>
          <w:b/>
        </w:rPr>
        <w:t>4.</w:t>
      </w:r>
      <w:r w:rsidR="009F3197">
        <w:rPr>
          <w:b/>
        </w:rPr>
        <w:t>4</w:t>
      </w:r>
      <w:r w:rsidRPr="00407BEE">
        <w:rPr>
          <w:b/>
        </w:rPr>
        <w:tab/>
      </w:r>
      <w:r w:rsidR="00FE6118">
        <w:rPr>
          <w:b/>
        </w:rPr>
        <w:t xml:space="preserve">Freight Agent / Importer Notification and </w:t>
      </w:r>
      <w:r w:rsidRPr="00407BEE">
        <w:rPr>
          <w:b/>
        </w:rPr>
        <w:t>Documentation Assessment</w:t>
      </w:r>
    </w:p>
    <w:p w14:paraId="6A831E50" w14:textId="77777777" w:rsidR="00407BEE" w:rsidRDefault="00407BEE" w:rsidP="00125BC4">
      <w:pPr>
        <w:ind w:left="720" w:hanging="720"/>
        <w:jc w:val="both"/>
      </w:pPr>
    </w:p>
    <w:p w14:paraId="432EE031" w14:textId="4880F282" w:rsidR="00AF5956" w:rsidRDefault="00407BEE" w:rsidP="00125BC4">
      <w:pPr>
        <w:ind w:left="720" w:hanging="720"/>
        <w:jc w:val="both"/>
      </w:pPr>
      <w:r>
        <w:t>4.</w:t>
      </w:r>
      <w:r w:rsidR="009F3197">
        <w:t>4</w:t>
      </w:r>
      <w:r>
        <w:t>.1</w:t>
      </w:r>
      <w:r w:rsidR="007E0151">
        <w:tab/>
        <w:t xml:space="preserve">Often the Entry Documentation will not contain full </w:t>
      </w:r>
      <w:r w:rsidR="00AF5956">
        <w:t xml:space="preserve">and accurate </w:t>
      </w:r>
      <w:r w:rsidR="007E0151">
        <w:t xml:space="preserve">details of the products contained in the consignment. The EO </w:t>
      </w:r>
      <w:r w:rsidR="007A1E5B">
        <w:t xml:space="preserve">or LSOP </w:t>
      </w:r>
      <w:r w:rsidR="007E0151">
        <w:t xml:space="preserve">will contact </w:t>
      </w:r>
      <w:r w:rsidR="00AF5956">
        <w:t xml:space="preserve">the Freight Agent </w:t>
      </w:r>
      <w:r w:rsidR="00BF036D">
        <w:t xml:space="preserve">and Importer (if known) </w:t>
      </w:r>
      <w:r w:rsidR="007E0151">
        <w:t xml:space="preserve">by email </w:t>
      </w:r>
      <w:r w:rsidR="00AF5956">
        <w:t>and request the information listed below</w:t>
      </w:r>
      <w:r w:rsidR="0059292D">
        <w:t xml:space="preserve"> and in Appendix </w:t>
      </w:r>
      <w:r w:rsidR="00225131">
        <w:t>4</w:t>
      </w:r>
      <w:r w:rsidR="00AF5956">
        <w:t>:</w:t>
      </w:r>
    </w:p>
    <w:p w14:paraId="785B9EAD" w14:textId="77777777" w:rsidR="00AF5956" w:rsidRDefault="00AF5956" w:rsidP="00125BC4">
      <w:pPr>
        <w:ind w:left="720" w:hanging="720"/>
        <w:jc w:val="both"/>
      </w:pPr>
    </w:p>
    <w:p w14:paraId="6DE33BBF" w14:textId="77777777" w:rsidR="00E92B14" w:rsidRDefault="000703B1" w:rsidP="00E92B14">
      <w:pPr>
        <w:pStyle w:val="ListParagraph"/>
        <w:numPr>
          <w:ilvl w:val="0"/>
          <w:numId w:val="5"/>
        </w:numPr>
        <w:jc w:val="both"/>
      </w:pPr>
      <w:r>
        <w:t>Full and a</w:t>
      </w:r>
      <w:r w:rsidR="00AF5956">
        <w:t>ccurate Packing List of all the items contained in each carton in the consignment.</w:t>
      </w:r>
      <w:r w:rsidR="00E92B14">
        <w:t xml:space="preserve"> The reference number </w:t>
      </w:r>
      <w:r w:rsidR="00D35ECE">
        <w:t xml:space="preserve">that is </w:t>
      </w:r>
      <w:r w:rsidR="00E92B14">
        <w:t xml:space="preserve">marked </w:t>
      </w:r>
      <w:r w:rsidR="00D35ECE">
        <w:t>on the cartons</w:t>
      </w:r>
      <w:r w:rsidR="00E92B14">
        <w:t xml:space="preserve"> must be provided to identify which items are inside </w:t>
      </w:r>
      <w:r w:rsidR="00D35ECE">
        <w:t xml:space="preserve">each </w:t>
      </w:r>
      <w:r w:rsidR="00E92B14">
        <w:t>carton.</w:t>
      </w:r>
      <w:r w:rsidR="00D35ECE">
        <w:t xml:space="preserve"> If the consignment is destined for Amazon Fulfilment this will generally be the </w:t>
      </w:r>
      <w:r w:rsidR="00D35ECE">
        <w:lastRenderedPageBreak/>
        <w:t>Amazon FBA serial number that is marked on a printed label affixed to the carton.</w:t>
      </w:r>
    </w:p>
    <w:p w14:paraId="4177F39D" w14:textId="77777777" w:rsidR="009F1A76" w:rsidRDefault="009F1A76" w:rsidP="009F1A76">
      <w:pPr>
        <w:jc w:val="both"/>
      </w:pPr>
    </w:p>
    <w:p w14:paraId="31C9B729" w14:textId="77777777" w:rsidR="00E92B14" w:rsidRDefault="00AF5956" w:rsidP="00D35ECE">
      <w:pPr>
        <w:pStyle w:val="ListParagraph"/>
        <w:numPr>
          <w:ilvl w:val="0"/>
          <w:numId w:val="5"/>
        </w:numPr>
        <w:jc w:val="both"/>
      </w:pPr>
      <w:r>
        <w:t xml:space="preserve">Clear </w:t>
      </w:r>
      <w:r w:rsidR="000703B1">
        <w:t>images</w:t>
      </w:r>
      <w:r>
        <w:t xml:space="preserve"> of all the items contained in each carton in the consignment.</w:t>
      </w:r>
    </w:p>
    <w:p w14:paraId="228473AB" w14:textId="77777777" w:rsidR="00F04967" w:rsidRDefault="00F04967" w:rsidP="00F04967">
      <w:pPr>
        <w:pStyle w:val="ListParagraph"/>
      </w:pPr>
    </w:p>
    <w:p w14:paraId="4E561D72" w14:textId="77777777" w:rsidR="00F04967" w:rsidRDefault="00F04967" w:rsidP="00D35ECE">
      <w:pPr>
        <w:pStyle w:val="ListParagraph"/>
        <w:numPr>
          <w:ilvl w:val="0"/>
          <w:numId w:val="5"/>
        </w:numPr>
        <w:jc w:val="both"/>
      </w:pPr>
      <w:r>
        <w:t xml:space="preserve">The </w:t>
      </w:r>
      <w:r w:rsidR="00CB3303">
        <w:t>URL</w:t>
      </w:r>
      <w:r w:rsidR="00FF40EF">
        <w:t>. website</w:t>
      </w:r>
      <w:r>
        <w:t xml:space="preserve"> link to show where the items are advertised for sale.</w:t>
      </w:r>
    </w:p>
    <w:p w14:paraId="58B46C57" w14:textId="77777777" w:rsidR="00D35ECE" w:rsidRDefault="00D35ECE" w:rsidP="00D35ECE">
      <w:pPr>
        <w:jc w:val="both"/>
      </w:pPr>
    </w:p>
    <w:p w14:paraId="3812304B" w14:textId="0BBCC23F" w:rsidR="00FF6BC4" w:rsidRDefault="00FF6BC4" w:rsidP="0005527F">
      <w:pPr>
        <w:ind w:firstLine="720"/>
        <w:jc w:val="both"/>
      </w:pPr>
      <w:bookmarkStart w:id="4" w:name="_Hlk61797358"/>
      <w:r>
        <w:t xml:space="preserve">An example Email written to the Freight Agent is in Appendix </w:t>
      </w:r>
      <w:r w:rsidR="00EB6C4C">
        <w:t>4</w:t>
      </w:r>
      <w:r>
        <w:t>.</w:t>
      </w:r>
      <w:bookmarkEnd w:id="4"/>
    </w:p>
    <w:p w14:paraId="6374A8DA" w14:textId="0D7E955B" w:rsidR="00A42E35" w:rsidRDefault="00A42E35" w:rsidP="0005527F">
      <w:pPr>
        <w:ind w:firstLine="720"/>
        <w:jc w:val="both"/>
      </w:pPr>
    </w:p>
    <w:bookmarkStart w:id="5" w:name="_MON_1693166316"/>
    <w:bookmarkEnd w:id="5"/>
    <w:p w14:paraId="4C347596" w14:textId="5AC2334A" w:rsidR="00A42E35" w:rsidRDefault="00DE6A8C" w:rsidP="0005527F">
      <w:pPr>
        <w:ind w:firstLine="720"/>
        <w:jc w:val="both"/>
      </w:pPr>
      <w:r>
        <w:object w:dxaOrig="1075" w:dyaOrig="702" w14:anchorId="320418FF">
          <v:shape id="_x0000_i1062" type="#_x0000_t75" style="width:53.75pt;height:35pt" o:ole="">
            <v:imagedata r:id="rId18" o:title=""/>
          </v:shape>
          <o:OLEObject Type="Embed" ProgID="Word.OpenDocumentText.12" ShapeID="_x0000_i1062" DrawAspect="Icon" ObjectID="_1694521557" r:id="rId19"/>
        </w:object>
      </w:r>
    </w:p>
    <w:p w14:paraId="31676154" w14:textId="77777777" w:rsidR="004F596B" w:rsidRDefault="004F596B" w:rsidP="0005527F">
      <w:pPr>
        <w:ind w:firstLine="720"/>
        <w:jc w:val="both"/>
      </w:pPr>
    </w:p>
    <w:p w14:paraId="2CD38CA2" w14:textId="77777777" w:rsidR="00955CE6" w:rsidRDefault="00230144" w:rsidP="00955CE6">
      <w:pPr>
        <w:ind w:left="720" w:hanging="720"/>
        <w:jc w:val="both"/>
        <w:rPr>
          <w:i/>
        </w:rPr>
      </w:pPr>
      <w:r>
        <w:t>4.</w:t>
      </w:r>
      <w:r w:rsidR="00955CE6">
        <w:t>4.2</w:t>
      </w:r>
      <w:r w:rsidR="00955CE6">
        <w:tab/>
        <w:t xml:space="preserve">The email sent to the Freight Agent </w:t>
      </w:r>
      <w:r w:rsidR="006346FE">
        <w:t xml:space="preserve">and Importer </w:t>
      </w:r>
      <w:r w:rsidR="00955CE6">
        <w:t xml:space="preserve">must </w:t>
      </w:r>
      <w:r w:rsidR="00581F8E">
        <w:t xml:space="preserve">have the subject title </w:t>
      </w:r>
      <w:r w:rsidR="001309DE">
        <w:t xml:space="preserve">listed </w:t>
      </w:r>
      <w:r w:rsidR="00581F8E">
        <w:t xml:space="preserve">below and </w:t>
      </w:r>
      <w:r w:rsidR="00955CE6">
        <w:t xml:space="preserve">quote </w:t>
      </w:r>
      <w:r w:rsidR="00F04967">
        <w:t xml:space="preserve">the Entry number and date, and </w:t>
      </w:r>
      <w:proofErr w:type="gramStart"/>
      <w:r w:rsidR="00F04967">
        <w:t>11</w:t>
      </w:r>
      <w:r w:rsidR="00955CE6">
        <w:t xml:space="preserve"> digit</w:t>
      </w:r>
      <w:proofErr w:type="gramEnd"/>
      <w:r w:rsidR="00955CE6">
        <w:t xml:space="preserve"> Airway Bill number and the APP reference and officer initials. </w:t>
      </w:r>
      <w:r w:rsidR="00955CE6" w:rsidRPr="00955CE6">
        <w:rPr>
          <w:i/>
        </w:rPr>
        <w:t xml:space="preserve"> </w:t>
      </w:r>
    </w:p>
    <w:p w14:paraId="4AC6DF18" w14:textId="77777777" w:rsidR="00955CE6" w:rsidRDefault="00955CE6" w:rsidP="00955CE6">
      <w:pPr>
        <w:jc w:val="both"/>
        <w:rPr>
          <w:i/>
        </w:rPr>
      </w:pPr>
    </w:p>
    <w:p w14:paraId="4A69770E" w14:textId="77777777" w:rsidR="00230144" w:rsidRPr="001E5369" w:rsidRDefault="00955CE6" w:rsidP="001E5369">
      <w:pPr>
        <w:ind w:left="720"/>
        <w:jc w:val="both"/>
        <w:rPr>
          <w:i/>
        </w:rPr>
      </w:pPr>
      <w:r w:rsidRPr="00230144">
        <w:rPr>
          <w:i/>
        </w:rPr>
        <w:t xml:space="preserve">Trading Standards Consignment Examination </w:t>
      </w:r>
      <w:r>
        <w:rPr>
          <w:i/>
        </w:rPr>
        <w:t xml:space="preserve">Entry 120 - xxx 01.01.2018, </w:t>
      </w:r>
      <w:r w:rsidRPr="00230144">
        <w:rPr>
          <w:i/>
        </w:rPr>
        <w:t xml:space="preserve">AWB xxx </w:t>
      </w:r>
      <w:proofErr w:type="spellStart"/>
      <w:r w:rsidRPr="00230144">
        <w:rPr>
          <w:i/>
        </w:rPr>
        <w:t>xxxx</w:t>
      </w:r>
      <w:proofErr w:type="spellEnd"/>
      <w:r w:rsidRPr="00230144">
        <w:rPr>
          <w:i/>
        </w:rPr>
        <w:t xml:space="preserve"> </w:t>
      </w:r>
      <w:proofErr w:type="spellStart"/>
      <w:r w:rsidRPr="00230144">
        <w:rPr>
          <w:i/>
        </w:rPr>
        <w:t>xxxx</w:t>
      </w:r>
      <w:proofErr w:type="spellEnd"/>
      <w:r w:rsidRPr="00230144">
        <w:rPr>
          <w:i/>
        </w:rPr>
        <w:t xml:space="preserve">. TS Ref Officer initials </w:t>
      </w:r>
      <w:proofErr w:type="spellStart"/>
      <w:r w:rsidRPr="00230144">
        <w:rPr>
          <w:i/>
        </w:rPr>
        <w:t>xxxx</w:t>
      </w:r>
      <w:proofErr w:type="spellEnd"/>
      <w:r w:rsidR="001E5369">
        <w:rPr>
          <w:i/>
        </w:rPr>
        <w:t>.</w:t>
      </w:r>
    </w:p>
    <w:p w14:paraId="4B093E09" w14:textId="77777777" w:rsidR="00230144" w:rsidRDefault="00230144" w:rsidP="000703B1">
      <w:pPr>
        <w:ind w:left="720" w:hanging="720"/>
        <w:jc w:val="both"/>
      </w:pPr>
    </w:p>
    <w:p w14:paraId="3C9DB2F7" w14:textId="77777777" w:rsidR="00407BEE" w:rsidRDefault="00D35ECE" w:rsidP="000703B1">
      <w:pPr>
        <w:ind w:left="720" w:hanging="720"/>
        <w:jc w:val="both"/>
      </w:pPr>
      <w:r>
        <w:t>4.</w:t>
      </w:r>
      <w:r w:rsidR="009F3197">
        <w:t>4</w:t>
      </w:r>
      <w:r>
        <w:t>.</w:t>
      </w:r>
      <w:r w:rsidR="00955CE6">
        <w:t>3</w:t>
      </w:r>
      <w:r w:rsidR="00955CE6">
        <w:tab/>
      </w:r>
      <w:r w:rsidR="000703B1">
        <w:t xml:space="preserve">Once the packing list and images have been </w:t>
      </w:r>
      <w:r w:rsidR="001309DE">
        <w:t>provided</w:t>
      </w:r>
      <w:r w:rsidR="000703B1">
        <w:t>, the EO will decide which products to examine referring to the items listed in 4.1.2.</w:t>
      </w:r>
    </w:p>
    <w:p w14:paraId="08E78374" w14:textId="77777777" w:rsidR="005101BC" w:rsidRDefault="005101BC" w:rsidP="000703B1">
      <w:pPr>
        <w:ind w:left="720" w:hanging="720"/>
        <w:jc w:val="both"/>
      </w:pPr>
    </w:p>
    <w:p w14:paraId="34AAA4D3" w14:textId="77777777" w:rsidR="005101BC" w:rsidRDefault="005101BC" w:rsidP="000703B1">
      <w:pPr>
        <w:ind w:left="720" w:hanging="720"/>
        <w:jc w:val="both"/>
      </w:pPr>
      <w:r>
        <w:t>4.4.4</w:t>
      </w:r>
      <w:r>
        <w:tab/>
        <w:t>The EO will compile a list of items and cartons that require examination.</w:t>
      </w:r>
    </w:p>
    <w:p w14:paraId="11820886" w14:textId="77777777" w:rsidR="000703B1" w:rsidRDefault="000703B1" w:rsidP="000703B1">
      <w:pPr>
        <w:ind w:left="720" w:hanging="720"/>
        <w:jc w:val="both"/>
      </w:pPr>
    </w:p>
    <w:p w14:paraId="448DB64D" w14:textId="77777777" w:rsidR="000703B1" w:rsidRDefault="009F3197" w:rsidP="000703B1">
      <w:pPr>
        <w:ind w:left="720" w:hanging="720"/>
        <w:jc w:val="both"/>
      </w:pPr>
      <w:r>
        <w:t>4.4</w:t>
      </w:r>
      <w:r w:rsidR="005101BC">
        <w:t>.5</w:t>
      </w:r>
      <w:r w:rsidR="000703B1">
        <w:tab/>
      </w:r>
      <w:r w:rsidR="00536960">
        <w:t>If not already provided. T</w:t>
      </w:r>
      <w:r w:rsidR="000703B1">
        <w:t xml:space="preserve">he EO will request the Freight Agent to contact the importer </w:t>
      </w:r>
      <w:r w:rsidR="00536960">
        <w:t xml:space="preserve">/ exporter </w:t>
      </w:r>
      <w:r w:rsidR="000703B1">
        <w:t xml:space="preserve">to provide all relevant product safety documentation for </w:t>
      </w:r>
      <w:r w:rsidR="00F428AB">
        <w:t>the items that require examination. This documentation is listed below:</w:t>
      </w:r>
    </w:p>
    <w:p w14:paraId="0B97759A" w14:textId="77777777" w:rsidR="00F428AB" w:rsidRDefault="00F428AB" w:rsidP="000703B1">
      <w:pPr>
        <w:ind w:left="720" w:hanging="720"/>
        <w:jc w:val="both"/>
      </w:pPr>
      <w:r>
        <w:tab/>
      </w:r>
    </w:p>
    <w:p w14:paraId="4C874F50" w14:textId="77777777" w:rsidR="00F428AB" w:rsidRDefault="00F428AB" w:rsidP="00492F06">
      <w:pPr>
        <w:pStyle w:val="ListParagraph"/>
        <w:numPr>
          <w:ilvl w:val="0"/>
          <w:numId w:val="13"/>
        </w:numPr>
        <w:jc w:val="both"/>
      </w:pPr>
      <w:r>
        <w:t xml:space="preserve">Full </w:t>
      </w:r>
      <w:r w:rsidR="009F3197">
        <w:t xml:space="preserve">product </w:t>
      </w:r>
      <w:r>
        <w:t>safety test report</w:t>
      </w:r>
    </w:p>
    <w:p w14:paraId="7DFA9D01" w14:textId="77777777" w:rsidR="009F1A76" w:rsidRDefault="009F1A76" w:rsidP="009F1A76">
      <w:pPr>
        <w:jc w:val="both"/>
      </w:pPr>
    </w:p>
    <w:p w14:paraId="1266339D" w14:textId="77777777" w:rsidR="009F3197" w:rsidRDefault="009F3197" w:rsidP="009F3197">
      <w:pPr>
        <w:pStyle w:val="ListParagraph"/>
        <w:numPr>
          <w:ilvl w:val="0"/>
          <w:numId w:val="6"/>
        </w:numPr>
        <w:jc w:val="both"/>
      </w:pPr>
      <w:r>
        <w:t>Manufacturer</w:t>
      </w:r>
      <w:r w:rsidR="00536960" w:rsidRPr="00536960">
        <w:t xml:space="preserve"> </w:t>
      </w:r>
      <w:r w:rsidR="00536960">
        <w:t>Declaration of Conformity /</w:t>
      </w:r>
      <w:r>
        <w:t xml:space="preserve"> E</w:t>
      </w:r>
      <w:r w:rsidR="00536960">
        <w:t>U</w:t>
      </w:r>
      <w:r>
        <w:t xml:space="preserve"> </w:t>
      </w:r>
      <w:bookmarkStart w:id="6" w:name="_Hlk61796957"/>
      <w:r>
        <w:t xml:space="preserve">Declaration of Conformity </w:t>
      </w:r>
      <w:bookmarkEnd w:id="6"/>
      <w:r>
        <w:t>for the product</w:t>
      </w:r>
    </w:p>
    <w:p w14:paraId="75D6D870" w14:textId="77777777" w:rsidR="009F1A76" w:rsidRDefault="009F1A76" w:rsidP="009F1A76">
      <w:pPr>
        <w:jc w:val="both"/>
      </w:pPr>
    </w:p>
    <w:p w14:paraId="4E3A28B0" w14:textId="77777777" w:rsidR="009F3197" w:rsidRDefault="009F3197" w:rsidP="009F3197">
      <w:pPr>
        <w:pStyle w:val="ListParagraph"/>
        <w:numPr>
          <w:ilvl w:val="0"/>
          <w:numId w:val="6"/>
        </w:numPr>
        <w:jc w:val="both"/>
      </w:pPr>
      <w:r>
        <w:t>Product Information File (</w:t>
      </w:r>
      <w:r w:rsidR="00536960">
        <w:t>if C</w:t>
      </w:r>
      <w:r>
        <w:t>osmetics)</w:t>
      </w:r>
      <w:r w:rsidR="00536960">
        <w:t xml:space="preserve"> and confirmation the products are registered on the </w:t>
      </w:r>
      <w:r w:rsidR="00536960" w:rsidRPr="00536960">
        <w:rPr>
          <w:rFonts w:eastAsia="Times New Roman" w:cs="Arial"/>
          <w:color w:val="000000"/>
          <w:szCs w:val="24"/>
          <w:lang w:eastAsia="en-GB"/>
        </w:rPr>
        <w:t>UK Submit Cosmetic Product Notification (SCPN) Service.</w:t>
      </w:r>
    </w:p>
    <w:p w14:paraId="7EBE3934" w14:textId="77777777" w:rsidR="00961B3D" w:rsidRDefault="00961B3D" w:rsidP="00125BC4">
      <w:pPr>
        <w:ind w:left="720" w:hanging="720"/>
        <w:jc w:val="both"/>
        <w:rPr>
          <w:b/>
        </w:rPr>
      </w:pPr>
    </w:p>
    <w:p w14:paraId="62A56E8F" w14:textId="6C1A094A" w:rsidR="0099634C" w:rsidRDefault="0099634C" w:rsidP="00125BC4">
      <w:pPr>
        <w:ind w:left="720" w:hanging="720"/>
        <w:jc w:val="both"/>
        <w:rPr>
          <w:b/>
        </w:rPr>
      </w:pPr>
      <w:r>
        <w:rPr>
          <w:b/>
        </w:rPr>
        <w:t>4.5</w:t>
      </w:r>
      <w:r>
        <w:rPr>
          <w:b/>
        </w:rPr>
        <w:tab/>
      </w:r>
      <w:r w:rsidR="001E5369">
        <w:rPr>
          <w:b/>
        </w:rPr>
        <w:t>Importer Research</w:t>
      </w:r>
      <w:r>
        <w:rPr>
          <w:b/>
        </w:rPr>
        <w:t xml:space="preserve"> </w:t>
      </w:r>
      <w:r w:rsidR="005763DA">
        <w:rPr>
          <w:b/>
        </w:rPr>
        <w:t>and Home Authority / Primary Authority Contact</w:t>
      </w:r>
    </w:p>
    <w:p w14:paraId="7F8F48B9" w14:textId="77777777" w:rsidR="0099634C" w:rsidRDefault="0099634C" w:rsidP="00125BC4">
      <w:pPr>
        <w:ind w:left="720" w:hanging="720"/>
        <w:jc w:val="both"/>
        <w:rPr>
          <w:b/>
        </w:rPr>
      </w:pPr>
    </w:p>
    <w:p w14:paraId="36E5ED2D" w14:textId="488BF1F7" w:rsidR="0099634C" w:rsidRDefault="001E5369" w:rsidP="00125BC4">
      <w:pPr>
        <w:ind w:left="720" w:hanging="720"/>
        <w:jc w:val="both"/>
      </w:pPr>
      <w:r w:rsidRPr="001E5369">
        <w:t>4</w:t>
      </w:r>
      <w:r>
        <w:t>.</w:t>
      </w:r>
      <w:r w:rsidR="00FE6118">
        <w:t>5.</w:t>
      </w:r>
      <w:r>
        <w:t>1</w:t>
      </w:r>
      <w:r>
        <w:tab/>
        <w:t xml:space="preserve">The EO will </w:t>
      </w:r>
      <w:r w:rsidR="000228EC">
        <w:t xml:space="preserve">where appropriate </w:t>
      </w:r>
      <w:r>
        <w:t xml:space="preserve">carry out </w:t>
      </w:r>
      <w:r w:rsidR="0043660A">
        <w:t xml:space="preserve">an </w:t>
      </w:r>
      <w:r>
        <w:t>Internet search on the importer to ascertain if the business has a website. Information about the business and the products</w:t>
      </w:r>
      <w:r w:rsidR="00275B67">
        <w:t xml:space="preserve"> </w:t>
      </w:r>
      <w:r w:rsidR="0043660A">
        <w:t xml:space="preserve">they supply </w:t>
      </w:r>
      <w:r w:rsidR="00275B67">
        <w:t xml:space="preserve">can be </w:t>
      </w:r>
      <w:r w:rsidR="0043660A">
        <w:t>found</w:t>
      </w:r>
      <w:r w:rsidR="00275B67">
        <w:t xml:space="preserve"> via their website</w:t>
      </w:r>
      <w:r>
        <w:t>.</w:t>
      </w:r>
      <w:r w:rsidR="00275B67">
        <w:t xml:space="preserve"> The EO should </w:t>
      </w:r>
      <w:r w:rsidR="00BF3EC6">
        <w:t>establish whether the importer has</w:t>
      </w:r>
      <w:r w:rsidR="00275B67">
        <w:t xml:space="preserve"> home </w:t>
      </w:r>
      <w:r w:rsidR="00182377">
        <w:t xml:space="preserve">or primary </w:t>
      </w:r>
      <w:r w:rsidR="00275B67">
        <w:t xml:space="preserve">authority </w:t>
      </w:r>
      <w:r w:rsidR="00BF3EC6">
        <w:t>relationship with their local T</w:t>
      </w:r>
      <w:r w:rsidR="006B0AD4">
        <w:t xml:space="preserve">rading </w:t>
      </w:r>
      <w:r w:rsidR="00BF3EC6">
        <w:t>S</w:t>
      </w:r>
      <w:r w:rsidR="006B0AD4">
        <w:t xml:space="preserve">tandards </w:t>
      </w:r>
      <w:r w:rsidR="00BF3EC6">
        <w:t>S</w:t>
      </w:r>
      <w:r w:rsidR="006B0AD4">
        <w:t>ervice</w:t>
      </w:r>
      <w:r w:rsidR="00BF3EC6">
        <w:t xml:space="preserve">. If the business does and the </w:t>
      </w:r>
      <w:r w:rsidR="00182377">
        <w:t>local T</w:t>
      </w:r>
      <w:r w:rsidR="006B0AD4">
        <w:t>rading Standards Service</w:t>
      </w:r>
      <w:r w:rsidR="00182377">
        <w:t xml:space="preserve"> is</w:t>
      </w:r>
      <w:r w:rsidR="00BF3EC6">
        <w:t xml:space="preserve"> satisfied the business has appropriate </w:t>
      </w:r>
      <w:r w:rsidR="00275B67">
        <w:t>due diligence procedures in place</w:t>
      </w:r>
      <w:r w:rsidR="00BF3EC6">
        <w:t xml:space="preserve"> and</w:t>
      </w:r>
      <w:r w:rsidR="00182377">
        <w:t>,</w:t>
      </w:r>
      <w:r w:rsidR="00BF3EC6">
        <w:t xml:space="preserve"> </w:t>
      </w:r>
      <w:r w:rsidR="00182377">
        <w:t xml:space="preserve">the business has </w:t>
      </w:r>
      <w:r w:rsidR="00BF3EC6">
        <w:t>supplied satisfactory documentation that the goods in the consignment are safe. The consignment may be released without examination.</w:t>
      </w:r>
    </w:p>
    <w:p w14:paraId="2DC89683" w14:textId="77777777" w:rsidR="00A55D1E" w:rsidRDefault="00A55D1E" w:rsidP="00125BC4">
      <w:pPr>
        <w:ind w:left="720" w:hanging="720"/>
        <w:jc w:val="both"/>
      </w:pPr>
    </w:p>
    <w:p w14:paraId="0342FE27" w14:textId="50BD959C" w:rsidR="00A55D1E" w:rsidRDefault="00A55D1E" w:rsidP="00A55D1E">
      <w:pPr>
        <w:ind w:firstLine="720"/>
        <w:jc w:val="both"/>
      </w:pPr>
      <w:r>
        <w:t xml:space="preserve">An example Email written to the Home / Primary Authority is in Appendix </w:t>
      </w:r>
      <w:r w:rsidR="00340609">
        <w:t>5</w:t>
      </w:r>
      <w:r>
        <w:t>.</w:t>
      </w:r>
    </w:p>
    <w:p w14:paraId="14217058" w14:textId="61DF9E4F" w:rsidR="00A42E35" w:rsidRDefault="00A42E35" w:rsidP="00A55D1E">
      <w:pPr>
        <w:ind w:firstLine="720"/>
        <w:jc w:val="both"/>
      </w:pPr>
    </w:p>
    <w:bookmarkStart w:id="7" w:name="_MON_1693166372"/>
    <w:bookmarkEnd w:id="7"/>
    <w:p w14:paraId="5AC91B55" w14:textId="232C1369" w:rsidR="00A42E35" w:rsidRDefault="00B95455" w:rsidP="00A55D1E">
      <w:pPr>
        <w:ind w:firstLine="720"/>
        <w:jc w:val="both"/>
      </w:pPr>
      <w:r>
        <w:object w:dxaOrig="1075" w:dyaOrig="702" w14:anchorId="6EC1BCB3">
          <v:shape id="_x0000_i1064" type="#_x0000_t75" style="width:53.75pt;height:35pt" o:ole="">
            <v:imagedata r:id="rId20" o:title=""/>
          </v:shape>
          <o:OLEObject Type="Embed" ProgID="Word.OpenDocumentText.12" ShapeID="_x0000_i1064" DrawAspect="Icon" ObjectID="_1694521558" r:id="rId21"/>
        </w:object>
      </w:r>
    </w:p>
    <w:p w14:paraId="3C1CDA7C" w14:textId="77777777" w:rsidR="00235CFA" w:rsidRDefault="00235CFA" w:rsidP="00125BC4">
      <w:pPr>
        <w:ind w:left="720" w:hanging="720"/>
        <w:jc w:val="both"/>
      </w:pPr>
    </w:p>
    <w:p w14:paraId="39F6A95B" w14:textId="4F5E04C1" w:rsidR="00235CFA" w:rsidRDefault="00235CFA" w:rsidP="00125BC4">
      <w:pPr>
        <w:ind w:left="720" w:hanging="720"/>
        <w:jc w:val="both"/>
      </w:pPr>
      <w:r>
        <w:t>4.5.2</w:t>
      </w:r>
      <w:r>
        <w:tab/>
        <w:t xml:space="preserve">The EO must update the home authority on what they </w:t>
      </w:r>
      <w:r w:rsidR="00FF751B">
        <w:t xml:space="preserve">discover during the consignment examination. The </w:t>
      </w:r>
      <w:r w:rsidR="005B3618">
        <w:t xml:space="preserve">home authority </w:t>
      </w:r>
      <w:r w:rsidR="00FF751B">
        <w:t xml:space="preserve">must be informed of any </w:t>
      </w:r>
      <w:r w:rsidR="00714F47">
        <w:t>non-compliant</w:t>
      </w:r>
      <w:r w:rsidR="005B3618">
        <w:t xml:space="preserve"> or unsafe goods discovered.</w:t>
      </w:r>
    </w:p>
    <w:p w14:paraId="46CBDE87" w14:textId="77777777" w:rsidR="00182377" w:rsidRDefault="00182377" w:rsidP="00125BC4">
      <w:pPr>
        <w:ind w:left="720" w:hanging="720"/>
        <w:jc w:val="both"/>
        <w:rPr>
          <w:b/>
        </w:rPr>
      </w:pPr>
    </w:p>
    <w:p w14:paraId="1624AC0D" w14:textId="77777777" w:rsidR="000148AA" w:rsidRPr="0094018D" w:rsidRDefault="009F3197" w:rsidP="00125BC4">
      <w:pPr>
        <w:ind w:left="720" w:hanging="720"/>
        <w:jc w:val="both"/>
        <w:rPr>
          <w:b/>
        </w:rPr>
      </w:pPr>
      <w:r>
        <w:rPr>
          <w:b/>
        </w:rPr>
        <w:t>4.</w:t>
      </w:r>
      <w:r w:rsidR="0099634C">
        <w:rPr>
          <w:b/>
        </w:rPr>
        <w:t>6</w:t>
      </w:r>
      <w:r w:rsidR="007D3E90" w:rsidRPr="0094018D">
        <w:rPr>
          <w:b/>
        </w:rPr>
        <w:t xml:space="preserve"> </w:t>
      </w:r>
      <w:r w:rsidR="0094018D" w:rsidRPr="0094018D">
        <w:rPr>
          <w:b/>
        </w:rPr>
        <w:tab/>
        <w:t xml:space="preserve">Examination </w:t>
      </w:r>
      <w:r w:rsidR="009373FB">
        <w:rPr>
          <w:b/>
        </w:rPr>
        <w:t>of Goods</w:t>
      </w:r>
      <w:r w:rsidR="0094018D" w:rsidRPr="0094018D">
        <w:rPr>
          <w:b/>
        </w:rPr>
        <w:t xml:space="preserve"> </w:t>
      </w:r>
      <w:r w:rsidR="009373FB">
        <w:rPr>
          <w:b/>
        </w:rPr>
        <w:t xml:space="preserve">at </w:t>
      </w:r>
      <w:r w:rsidR="0094018D" w:rsidRPr="0094018D">
        <w:rPr>
          <w:b/>
        </w:rPr>
        <w:t>Cargo Shed</w:t>
      </w:r>
    </w:p>
    <w:p w14:paraId="17E91B62" w14:textId="77777777" w:rsidR="0094018D" w:rsidRDefault="0094018D" w:rsidP="00125BC4">
      <w:pPr>
        <w:ind w:left="720" w:hanging="720"/>
        <w:jc w:val="both"/>
      </w:pPr>
    </w:p>
    <w:p w14:paraId="64CC3BF7" w14:textId="77777777" w:rsidR="0094018D" w:rsidRDefault="0094018D" w:rsidP="00125BC4">
      <w:pPr>
        <w:ind w:left="720" w:hanging="720"/>
        <w:jc w:val="both"/>
      </w:pPr>
      <w:r>
        <w:t>4.</w:t>
      </w:r>
      <w:r w:rsidR="0099634C">
        <w:t>6</w:t>
      </w:r>
      <w:r>
        <w:t>.1</w:t>
      </w:r>
      <w:r w:rsidR="005101BC">
        <w:tab/>
        <w:t xml:space="preserve">The EO will notify the cargo shed by email the date </w:t>
      </w:r>
      <w:r w:rsidR="0025086D">
        <w:t xml:space="preserve">and time </w:t>
      </w:r>
      <w:r w:rsidR="005101BC">
        <w:t xml:space="preserve">that </w:t>
      </w:r>
      <w:r w:rsidR="008D6AD4">
        <w:t>the TSS</w:t>
      </w:r>
      <w:r w:rsidR="005101BC">
        <w:t xml:space="preserve"> wi</w:t>
      </w:r>
      <w:r w:rsidR="008D6AD4">
        <w:t>ll</w:t>
      </w:r>
      <w:r w:rsidR="005101BC">
        <w:t xml:space="preserve"> examine the consignment.</w:t>
      </w:r>
    </w:p>
    <w:p w14:paraId="0A2569DF" w14:textId="77777777" w:rsidR="008D6AD4" w:rsidRDefault="008D6AD4" w:rsidP="00125BC4">
      <w:pPr>
        <w:ind w:left="720" w:hanging="720"/>
        <w:jc w:val="both"/>
      </w:pPr>
    </w:p>
    <w:p w14:paraId="585B3C25" w14:textId="07AD0DC6" w:rsidR="008D6AD4" w:rsidRDefault="008D6AD4" w:rsidP="00125BC4">
      <w:pPr>
        <w:ind w:left="720" w:hanging="720"/>
        <w:jc w:val="both"/>
      </w:pPr>
      <w:r>
        <w:t>4.6.2</w:t>
      </w:r>
      <w:r>
        <w:tab/>
        <w:t xml:space="preserve">The EO will notify the cargo shed </w:t>
      </w:r>
      <w:r w:rsidR="001F5559">
        <w:t xml:space="preserve">by email </w:t>
      </w:r>
      <w:r>
        <w:t>which carton reference number(s) TSS would like to examine.</w:t>
      </w:r>
      <w:r w:rsidR="00BA472F" w:rsidRPr="00BA472F">
        <w:t xml:space="preserve"> </w:t>
      </w:r>
      <w:r w:rsidR="00BA472F">
        <w:t xml:space="preserve">The EO will request the cargo shed remove and separate these cartons from the rest of the consignment </w:t>
      </w:r>
      <w:r w:rsidR="00191AA9">
        <w:t>so they can be examined</w:t>
      </w:r>
      <w:r w:rsidR="00BA472F">
        <w:t>.</w:t>
      </w:r>
      <w:r w:rsidR="007A4799">
        <w:t xml:space="preserve"> Most cargo sheds will not do this for Trading Standards as they are too busy. However, if the freight agent is also the cargo shed operator, they may agree to do this.</w:t>
      </w:r>
    </w:p>
    <w:p w14:paraId="3F1F30C2" w14:textId="77777777" w:rsidR="00BA472F" w:rsidRDefault="00BA472F" w:rsidP="00125BC4">
      <w:pPr>
        <w:ind w:left="720" w:hanging="720"/>
        <w:jc w:val="both"/>
      </w:pPr>
    </w:p>
    <w:p w14:paraId="2A9E49BC" w14:textId="1480DFBF" w:rsidR="00BA472F" w:rsidRDefault="00BA472F" w:rsidP="00125BC4">
      <w:pPr>
        <w:ind w:left="720" w:hanging="720"/>
        <w:jc w:val="both"/>
      </w:pPr>
      <w:r>
        <w:t>4.6.3</w:t>
      </w:r>
      <w:r>
        <w:tab/>
      </w:r>
      <w:r w:rsidR="00503BDD">
        <w:t xml:space="preserve">If the </w:t>
      </w:r>
      <w:r w:rsidR="00E25CB5">
        <w:t>cargo shed is</w:t>
      </w:r>
      <w:r w:rsidR="00503BDD">
        <w:t xml:space="preserve"> unable to separate the cartons</w:t>
      </w:r>
      <w:r>
        <w:t xml:space="preserve"> </w:t>
      </w:r>
      <w:r w:rsidR="00503BDD">
        <w:t>for TSS examination</w:t>
      </w:r>
      <w:r w:rsidR="00E25CB5">
        <w:t>. T</w:t>
      </w:r>
      <w:r w:rsidR="00503BDD">
        <w:t>he EO will separate the shipment upon arrival at the cargo shed</w:t>
      </w:r>
      <w:r w:rsidR="00E25CB5">
        <w:t>.</w:t>
      </w:r>
    </w:p>
    <w:p w14:paraId="157F812C" w14:textId="77777777" w:rsidR="00E25CB5" w:rsidRDefault="00E25CB5" w:rsidP="00125BC4">
      <w:pPr>
        <w:ind w:left="720" w:hanging="720"/>
        <w:jc w:val="both"/>
      </w:pPr>
    </w:p>
    <w:p w14:paraId="578B4096" w14:textId="0526F149" w:rsidR="00A96564" w:rsidRDefault="00AF3253" w:rsidP="00125BC4">
      <w:pPr>
        <w:ind w:left="720" w:hanging="720"/>
        <w:jc w:val="both"/>
      </w:pPr>
      <w:r>
        <w:t xml:space="preserve">4.6.4 </w:t>
      </w:r>
      <w:r>
        <w:tab/>
        <w:t xml:space="preserve">On arrival at the cargo shed the EO will </w:t>
      </w:r>
      <w:r w:rsidR="00A96564">
        <w:t xml:space="preserve">inform the reception staff </w:t>
      </w:r>
      <w:r w:rsidR="008D68E2">
        <w:t>the</w:t>
      </w:r>
      <w:r w:rsidR="002C7614">
        <w:t xml:space="preserve"> </w:t>
      </w:r>
      <w:r w:rsidR="00A96564">
        <w:t>TSS have arranged to examine a "Route 1</w:t>
      </w:r>
      <w:r w:rsidR="00142342">
        <w:t>S</w:t>
      </w:r>
      <w:r w:rsidR="00A96564">
        <w:t xml:space="preserve"> Entry</w:t>
      </w:r>
      <w:r w:rsidR="00142342">
        <w:t>" for product safety examination</w:t>
      </w:r>
      <w:r w:rsidR="00A96564">
        <w:t>.</w:t>
      </w:r>
      <w:r w:rsidR="00142342">
        <w:t xml:space="preserve"> A copy of the Air</w:t>
      </w:r>
      <w:r w:rsidR="008E09DF">
        <w:t xml:space="preserve"> W</w:t>
      </w:r>
      <w:r w:rsidR="00142342">
        <w:t>ay</w:t>
      </w:r>
      <w:r w:rsidR="008E09DF">
        <w:t>b</w:t>
      </w:r>
      <w:r w:rsidR="00142342">
        <w:t>ill should be presented to the reception staff.</w:t>
      </w:r>
    </w:p>
    <w:p w14:paraId="14399EE6" w14:textId="77777777" w:rsidR="00A96564" w:rsidRDefault="00A96564" w:rsidP="00142342">
      <w:pPr>
        <w:jc w:val="both"/>
      </w:pPr>
    </w:p>
    <w:p w14:paraId="0191A052" w14:textId="77777777" w:rsidR="00A96564" w:rsidRDefault="007C498A" w:rsidP="00125BC4">
      <w:pPr>
        <w:ind w:left="720" w:hanging="720"/>
        <w:jc w:val="both"/>
      </w:pPr>
      <w:r>
        <w:t>4.6.5</w:t>
      </w:r>
      <w:r w:rsidR="00A96564">
        <w:tab/>
        <w:t xml:space="preserve">The EO will have regard to health and safety when examining goods at the cargo shed. </w:t>
      </w:r>
      <w:r>
        <w:t>T</w:t>
      </w:r>
      <w:r w:rsidR="00A96564">
        <w:t xml:space="preserve">he EO will ask the staff at the cargo shed to move the goods to be </w:t>
      </w:r>
      <w:r w:rsidR="0046591E">
        <w:t>inspected</w:t>
      </w:r>
      <w:r w:rsidR="00A96564">
        <w:t xml:space="preserve"> to the </w:t>
      </w:r>
      <w:r w:rsidR="00A177A0">
        <w:t>"</w:t>
      </w:r>
      <w:r w:rsidR="00A96564">
        <w:t xml:space="preserve">Customs Examination </w:t>
      </w:r>
      <w:r w:rsidR="00A177A0">
        <w:t>A</w:t>
      </w:r>
      <w:r w:rsidR="00A96564">
        <w:t>rea</w:t>
      </w:r>
      <w:r w:rsidR="00A177A0">
        <w:t>"</w:t>
      </w:r>
      <w:r w:rsidR="00A96564">
        <w:t xml:space="preserve">, or other safe location in the cargo shed where the goods can be </w:t>
      </w:r>
      <w:r w:rsidR="00142342">
        <w:t>examined safely.</w:t>
      </w:r>
    </w:p>
    <w:p w14:paraId="4AC01732" w14:textId="77777777" w:rsidR="00DA2B10" w:rsidRDefault="00DA2B10" w:rsidP="00125BC4">
      <w:pPr>
        <w:ind w:left="720" w:hanging="720"/>
        <w:jc w:val="both"/>
      </w:pPr>
      <w:r>
        <w:tab/>
      </w:r>
    </w:p>
    <w:p w14:paraId="4646B5DA" w14:textId="77777777" w:rsidR="00DA2B10" w:rsidRDefault="00DA2B10" w:rsidP="00125BC4">
      <w:pPr>
        <w:ind w:left="720" w:hanging="720"/>
        <w:jc w:val="both"/>
      </w:pPr>
      <w:r>
        <w:tab/>
        <w:t>The EO must wear the following Personal Protective Equipment when at the cargo area and inside the cargo shed.</w:t>
      </w:r>
    </w:p>
    <w:p w14:paraId="21BB4596" w14:textId="77777777" w:rsidR="00DA2B10" w:rsidRDefault="00DA2B10" w:rsidP="00125BC4">
      <w:pPr>
        <w:ind w:left="720" w:hanging="720"/>
        <w:jc w:val="both"/>
      </w:pPr>
    </w:p>
    <w:p w14:paraId="286959B8" w14:textId="77777777" w:rsidR="00DA2B10" w:rsidRDefault="00DA2B10" w:rsidP="00DA2B10">
      <w:pPr>
        <w:pStyle w:val="ListParagraph"/>
        <w:numPr>
          <w:ilvl w:val="0"/>
          <w:numId w:val="30"/>
        </w:numPr>
        <w:jc w:val="both"/>
      </w:pPr>
      <w:r>
        <w:t>Hi-Viz jacket or waistcoat</w:t>
      </w:r>
    </w:p>
    <w:p w14:paraId="6CA3B398" w14:textId="77777777" w:rsidR="00DA2B10" w:rsidRDefault="00DA2B10" w:rsidP="00DA2B10">
      <w:pPr>
        <w:pStyle w:val="ListParagraph"/>
        <w:numPr>
          <w:ilvl w:val="0"/>
          <w:numId w:val="30"/>
        </w:numPr>
        <w:jc w:val="both"/>
      </w:pPr>
      <w:r>
        <w:t>Safety footwear</w:t>
      </w:r>
    </w:p>
    <w:p w14:paraId="5F2DC08F" w14:textId="77777777" w:rsidR="004D354A" w:rsidRDefault="004D354A" w:rsidP="00DA2B10">
      <w:pPr>
        <w:pStyle w:val="ListParagraph"/>
        <w:numPr>
          <w:ilvl w:val="0"/>
          <w:numId w:val="30"/>
        </w:numPr>
        <w:jc w:val="both"/>
      </w:pPr>
      <w:r>
        <w:t>Protective gloves</w:t>
      </w:r>
      <w:r w:rsidR="008D68E2">
        <w:t xml:space="preserve"> when examining goods</w:t>
      </w:r>
    </w:p>
    <w:p w14:paraId="79410EFA" w14:textId="77777777" w:rsidR="0046591E" w:rsidRDefault="0046591E" w:rsidP="00125BC4">
      <w:pPr>
        <w:ind w:left="720" w:hanging="720"/>
        <w:jc w:val="both"/>
      </w:pPr>
    </w:p>
    <w:p w14:paraId="4FE895A4" w14:textId="2C394BCA" w:rsidR="00142C40" w:rsidRDefault="0046591E" w:rsidP="00125BC4">
      <w:pPr>
        <w:ind w:left="720" w:hanging="720"/>
        <w:jc w:val="both"/>
      </w:pPr>
      <w:r>
        <w:t>4.6.6</w:t>
      </w:r>
      <w:r w:rsidR="002F3A51">
        <w:tab/>
        <w:t xml:space="preserve">The EO will examine the products </w:t>
      </w:r>
      <w:r w:rsidR="00980E9C">
        <w:t>contained in the</w:t>
      </w:r>
      <w:r w:rsidR="00142C40">
        <w:t xml:space="preserve"> cartons </w:t>
      </w:r>
      <w:r w:rsidR="002F3A51">
        <w:t>listed in 4.4.4</w:t>
      </w:r>
      <w:r w:rsidR="00142C40">
        <w:t>.</w:t>
      </w:r>
      <w:r w:rsidR="009566F4">
        <w:t xml:space="preserve"> Often there will be products in the cartons not in the packing list and these items must be examined as well.</w:t>
      </w:r>
    </w:p>
    <w:p w14:paraId="2D1D4F3D" w14:textId="58759C3E" w:rsidR="00DF456E" w:rsidRDefault="00DF456E" w:rsidP="00125BC4">
      <w:pPr>
        <w:ind w:left="720" w:hanging="720"/>
        <w:jc w:val="both"/>
      </w:pPr>
    </w:p>
    <w:p w14:paraId="27A66CEC" w14:textId="4E725D2D" w:rsidR="00DF456E" w:rsidRDefault="00DF456E" w:rsidP="00125BC4">
      <w:pPr>
        <w:ind w:left="720" w:hanging="720"/>
        <w:jc w:val="both"/>
      </w:pPr>
      <w:r>
        <w:t xml:space="preserve">4.6.7 The EO will have the Amazon App downloaded on their </w:t>
      </w:r>
      <w:r w:rsidR="00CA19FD">
        <w:t>m</w:t>
      </w:r>
      <w:r>
        <w:t xml:space="preserve">obile </w:t>
      </w:r>
      <w:r w:rsidR="00CA19FD">
        <w:t>device. Products going to Amazon can be checked using the Amazon App which can scan the product and identify it on the Amazon website. This is a useful tool to obtain more information about a product and its sales listing on Amazon.</w:t>
      </w:r>
    </w:p>
    <w:p w14:paraId="28C18221" w14:textId="77777777" w:rsidR="00142C40" w:rsidRDefault="00142C40" w:rsidP="00125BC4">
      <w:pPr>
        <w:ind w:left="720" w:hanging="720"/>
        <w:jc w:val="both"/>
      </w:pPr>
    </w:p>
    <w:p w14:paraId="22AA05C1" w14:textId="60AF313D" w:rsidR="0046591E" w:rsidRDefault="00142C40" w:rsidP="00125BC4">
      <w:pPr>
        <w:ind w:left="720" w:hanging="720"/>
        <w:jc w:val="both"/>
      </w:pPr>
      <w:r>
        <w:t>4.6.</w:t>
      </w:r>
      <w:r w:rsidR="00CA19FD">
        <w:t>8</w:t>
      </w:r>
      <w:r>
        <w:tab/>
      </w:r>
      <w:r w:rsidR="00A514EF">
        <w:t>If</w:t>
      </w:r>
      <w:r w:rsidR="002F3A51">
        <w:t xml:space="preserve"> </w:t>
      </w:r>
      <w:r w:rsidR="00980E9C">
        <w:t xml:space="preserve">the EO discovers </w:t>
      </w:r>
      <w:r w:rsidR="00714F47">
        <w:t>non-compliant</w:t>
      </w:r>
      <w:r w:rsidR="00133DF8">
        <w:t xml:space="preserve"> or </w:t>
      </w:r>
      <w:r w:rsidR="00980E9C">
        <w:t>unsafe products a sample of the item shall be taken for further assessment.</w:t>
      </w:r>
      <w:r w:rsidR="00133DF8">
        <w:t xml:space="preserve"> </w:t>
      </w:r>
      <w:r w:rsidR="00714F47">
        <w:t>Non-compliant</w:t>
      </w:r>
      <w:r w:rsidR="00133DF8">
        <w:t xml:space="preserve"> means</w:t>
      </w:r>
      <w:r w:rsidR="00E851A8">
        <w:t xml:space="preserve">, </w:t>
      </w:r>
      <w:r w:rsidR="00990522">
        <w:t xml:space="preserve">labelling </w:t>
      </w:r>
      <w:r w:rsidR="00627E95">
        <w:t xml:space="preserve">and </w:t>
      </w:r>
      <w:r w:rsidR="0037460A">
        <w:t xml:space="preserve">safety </w:t>
      </w:r>
      <w:r w:rsidR="00627E95">
        <w:t>information non</w:t>
      </w:r>
      <w:r w:rsidR="00D36E9F">
        <w:t>-</w:t>
      </w:r>
      <w:r w:rsidR="00627E95">
        <w:t>conformities. Unsafe means</w:t>
      </w:r>
      <w:r w:rsidR="00E851A8">
        <w:t xml:space="preserve">, </w:t>
      </w:r>
      <w:r w:rsidR="00627E95">
        <w:t>construction, physical and mechanical, chemical</w:t>
      </w:r>
      <w:r w:rsidR="00E851A8">
        <w:t xml:space="preserve">, and cosmetic ingredients </w:t>
      </w:r>
      <w:r w:rsidR="00627E95">
        <w:t>that do not co</w:t>
      </w:r>
      <w:r w:rsidR="00E851A8">
        <w:t>m</w:t>
      </w:r>
      <w:r w:rsidR="00627E95">
        <w:t xml:space="preserve">ply with </w:t>
      </w:r>
      <w:r w:rsidR="00E851A8">
        <w:t>the product's relevant safety standard.</w:t>
      </w:r>
    </w:p>
    <w:p w14:paraId="6FAB87D0" w14:textId="77777777" w:rsidR="002C7614" w:rsidRDefault="002C7614" w:rsidP="00125BC4">
      <w:pPr>
        <w:ind w:left="720" w:hanging="720"/>
        <w:jc w:val="both"/>
      </w:pPr>
    </w:p>
    <w:p w14:paraId="22863A70" w14:textId="3FC95704" w:rsidR="002C7614" w:rsidRDefault="002C7614" w:rsidP="00125BC4">
      <w:pPr>
        <w:ind w:left="720" w:hanging="720"/>
        <w:jc w:val="both"/>
      </w:pPr>
      <w:r>
        <w:t>4.6.</w:t>
      </w:r>
      <w:r w:rsidR="00CA19FD">
        <w:t>9</w:t>
      </w:r>
      <w:r>
        <w:tab/>
        <w:t>The EO must record the carton reference number where the sample was taken from.</w:t>
      </w:r>
    </w:p>
    <w:p w14:paraId="127CA88B" w14:textId="77777777" w:rsidR="00133DF8" w:rsidRDefault="00133DF8" w:rsidP="00125BC4">
      <w:pPr>
        <w:ind w:left="720" w:hanging="720"/>
        <w:jc w:val="both"/>
      </w:pPr>
    </w:p>
    <w:p w14:paraId="535A8568" w14:textId="0E059A06" w:rsidR="00133DF8" w:rsidRDefault="00C071CD" w:rsidP="00125BC4">
      <w:pPr>
        <w:ind w:left="720" w:hanging="720"/>
        <w:jc w:val="both"/>
      </w:pPr>
      <w:r>
        <w:t>4.6.</w:t>
      </w:r>
      <w:r w:rsidR="00CA19FD">
        <w:t>10</w:t>
      </w:r>
      <w:r w:rsidR="00133DF8">
        <w:tab/>
      </w:r>
      <w:r w:rsidR="005E7189">
        <w:t xml:space="preserve">The EO </w:t>
      </w:r>
      <w:r w:rsidR="001B6A4D">
        <w:t>must</w:t>
      </w:r>
      <w:r w:rsidR="005E7189">
        <w:t xml:space="preserve"> segregate the unsafe good</w:t>
      </w:r>
      <w:r w:rsidR="00200807">
        <w:t>s from the rest of the shipment and ask the cargo shed to quarantine the unsafe goods to a separate location</w:t>
      </w:r>
      <w:r w:rsidR="00386F66">
        <w:t xml:space="preserve">. </w:t>
      </w:r>
      <w:r w:rsidR="00200807">
        <w:t xml:space="preserve">This </w:t>
      </w:r>
      <w:r w:rsidR="00E14C74">
        <w:t>will</w:t>
      </w:r>
      <w:r w:rsidR="00211B5F">
        <w:t xml:space="preserve"> prevent them being</w:t>
      </w:r>
      <w:r w:rsidR="00200807">
        <w:t xml:space="preserve"> released </w:t>
      </w:r>
      <w:r w:rsidR="00E14C74">
        <w:t xml:space="preserve">in error </w:t>
      </w:r>
      <w:r w:rsidR="00200807">
        <w:t>with the rest of the consignment.</w:t>
      </w:r>
      <w:r w:rsidR="00B92069">
        <w:t xml:space="preserve"> A Trading Standards Detained – Do Not Release Notice must be attached to the detained goods. A copy of the TSS Detained Notice is in Appendix 5A.</w:t>
      </w:r>
    </w:p>
    <w:p w14:paraId="07F2989F" w14:textId="00D5C755" w:rsidR="00B92069" w:rsidRDefault="00B92069" w:rsidP="00125BC4">
      <w:pPr>
        <w:ind w:left="720" w:hanging="720"/>
        <w:jc w:val="both"/>
      </w:pPr>
    </w:p>
    <w:p w14:paraId="244CCADE" w14:textId="07F90C4F" w:rsidR="00B92069" w:rsidRDefault="00B92069" w:rsidP="00125BC4">
      <w:pPr>
        <w:ind w:left="720" w:hanging="720"/>
        <w:jc w:val="both"/>
      </w:pPr>
      <w:r>
        <w:tab/>
      </w:r>
      <w:bookmarkStart w:id="8" w:name="_MON_1693213368"/>
      <w:bookmarkEnd w:id="8"/>
      <w:r w:rsidR="001A58CD">
        <w:object w:dxaOrig="1530" w:dyaOrig="990" w14:anchorId="7F619E71">
          <v:shape id="_x0000_i1066" type="#_x0000_t75" style="width:76.5pt;height:49.5pt" o:ole="">
            <v:imagedata r:id="rId22" o:title=""/>
          </v:shape>
          <o:OLEObject Type="Embed" ProgID="Word.Document.8" ShapeID="_x0000_i1066" DrawAspect="Icon" ObjectID="_1694521559" r:id="rId23">
            <o:FieldCodes>\s</o:FieldCodes>
          </o:OLEObject>
        </w:object>
      </w:r>
    </w:p>
    <w:p w14:paraId="52BCC75D" w14:textId="77777777" w:rsidR="001B6A4D" w:rsidRDefault="001B6A4D" w:rsidP="00125BC4">
      <w:pPr>
        <w:ind w:left="720" w:hanging="720"/>
        <w:jc w:val="both"/>
      </w:pPr>
    </w:p>
    <w:p w14:paraId="2F3919CC" w14:textId="76E2E1E1" w:rsidR="00E14C74" w:rsidRDefault="00C071CD" w:rsidP="001B6A4D">
      <w:pPr>
        <w:ind w:left="720" w:hanging="720"/>
        <w:jc w:val="both"/>
      </w:pPr>
      <w:r>
        <w:t>4.6.1</w:t>
      </w:r>
      <w:r w:rsidR="00CA19FD">
        <w:t>1</w:t>
      </w:r>
      <w:r w:rsidR="001B6A4D">
        <w:tab/>
        <w:t xml:space="preserve">The EO must record details of the quarantined </w:t>
      </w:r>
      <w:r w:rsidR="009C3083">
        <w:t>product</w:t>
      </w:r>
      <w:r w:rsidR="00861124">
        <w:t xml:space="preserve">, the </w:t>
      </w:r>
      <w:r w:rsidR="00567CA4">
        <w:t xml:space="preserve">product </w:t>
      </w:r>
      <w:r w:rsidR="00861124">
        <w:t xml:space="preserve">name, </w:t>
      </w:r>
      <w:r w:rsidR="001A49D3">
        <w:t>quantity,</w:t>
      </w:r>
      <w:r w:rsidR="009C3083">
        <w:t xml:space="preserve"> and the</w:t>
      </w:r>
      <w:r w:rsidR="001B6A4D">
        <w:t xml:space="preserve"> </w:t>
      </w:r>
      <w:r w:rsidR="009C3083">
        <w:t>r</w:t>
      </w:r>
      <w:r w:rsidR="001B6A4D">
        <w:t>eference number</w:t>
      </w:r>
      <w:r w:rsidR="009C3083">
        <w:t xml:space="preserve"> of the carton the product is contained in</w:t>
      </w:r>
      <w:r w:rsidR="001B6A4D">
        <w:t>.</w:t>
      </w:r>
    </w:p>
    <w:p w14:paraId="3C9F66E0" w14:textId="77777777" w:rsidR="001B6A4D" w:rsidRDefault="001B6A4D" w:rsidP="00125BC4">
      <w:pPr>
        <w:ind w:left="720" w:hanging="720"/>
        <w:jc w:val="both"/>
      </w:pPr>
    </w:p>
    <w:p w14:paraId="4A3A68F4" w14:textId="446FDB85" w:rsidR="00E14C74" w:rsidRDefault="00E14C74" w:rsidP="00125BC4">
      <w:pPr>
        <w:ind w:left="720" w:hanging="720"/>
        <w:jc w:val="both"/>
      </w:pPr>
      <w:r>
        <w:t>4.6.</w:t>
      </w:r>
      <w:r w:rsidR="001B6A4D">
        <w:t>1</w:t>
      </w:r>
      <w:r w:rsidR="00CA19FD">
        <w:t>2</w:t>
      </w:r>
      <w:r>
        <w:tab/>
      </w:r>
      <w:r w:rsidR="00714F47">
        <w:t>Non-compliant</w:t>
      </w:r>
      <w:r>
        <w:t xml:space="preserve"> goods </w:t>
      </w:r>
      <w:r w:rsidR="0037460A">
        <w:t xml:space="preserve">which have </w:t>
      </w:r>
      <w:r w:rsidR="00567CA4">
        <w:t>minor</w:t>
      </w:r>
      <w:r w:rsidR="0037460A">
        <w:t xml:space="preserve"> labelling and </w:t>
      </w:r>
      <w:r w:rsidR="004167C2">
        <w:t>instruction</w:t>
      </w:r>
      <w:r w:rsidR="0037460A">
        <w:t xml:space="preserve"> information </w:t>
      </w:r>
      <w:r w:rsidR="00567CA4">
        <w:t xml:space="preserve">non-conformities </w:t>
      </w:r>
      <w:r>
        <w:t xml:space="preserve">do not need to be </w:t>
      </w:r>
      <w:r w:rsidR="009158C9">
        <w:t>quarantined if they appear safe product</w:t>
      </w:r>
      <w:r w:rsidR="000B047C">
        <w:t>s</w:t>
      </w:r>
      <w:r w:rsidR="00B10235">
        <w:t xml:space="preserve"> and can be re</w:t>
      </w:r>
      <w:r w:rsidR="00491B9B">
        <w:t>-</w:t>
      </w:r>
      <w:r w:rsidR="00B10235">
        <w:t>worked by the importer</w:t>
      </w:r>
      <w:r w:rsidR="0037460A">
        <w:t>. They</w:t>
      </w:r>
      <w:r w:rsidR="009158C9">
        <w:t xml:space="preserve"> may </w:t>
      </w:r>
      <w:r w:rsidR="00151F42">
        <w:t>remain</w:t>
      </w:r>
      <w:r w:rsidR="009158C9">
        <w:t xml:space="preserve"> with the rest of the consignment.</w:t>
      </w:r>
    </w:p>
    <w:p w14:paraId="3DD940B7" w14:textId="77777777" w:rsidR="0037460A" w:rsidRDefault="0037460A" w:rsidP="00125BC4">
      <w:pPr>
        <w:ind w:left="720" w:hanging="720"/>
        <w:jc w:val="both"/>
      </w:pPr>
    </w:p>
    <w:p w14:paraId="529491C8" w14:textId="7AC50A5D" w:rsidR="0037460A" w:rsidRDefault="0037460A" w:rsidP="00125BC4">
      <w:pPr>
        <w:ind w:left="720" w:hanging="720"/>
        <w:jc w:val="both"/>
      </w:pPr>
      <w:r>
        <w:t>4.6.1</w:t>
      </w:r>
      <w:r w:rsidR="00CA19FD">
        <w:t>3</w:t>
      </w:r>
      <w:r>
        <w:tab/>
      </w:r>
      <w:r w:rsidR="00F07A75">
        <w:t>T</w:t>
      </w:r>
      <w:r>
        <w:t>he EO must record</w:t>
      </w:r>
      <w:r w:rsidRPr="0037460A">
        <w:t xml:space="preserve"> </w:t>
      </w:r>
      <w:r>
        <w:t xml:space="preserve">details of the </w:t>
      </w:r>
      <w:r w:rsidR="00714F47">
        <w:t>non-compliant</w:t>
      </w:r>
      <w:r w:rsidR="00CF2C86">
        <w:t xml:space="preserve"> product</w:t>
      </w:r>
      <w:r>
        <w:t xml:space="preserve">, the </w:t>
      </w:r>
      <w:r w:rsidR="008B4144">
        <w:t xml:space="preserve">product </w:t>
      </w:r>
      <w:r>
        <w:t xml:space="preserve">name, </w:t>
      </w:r>
      <w:r w:rsidR="00310433">
        <w:t>quantity,</w:t>
      </w:r>
      <w:r>
        <w:t xml:space="preserve"> and the reference number of the carton the product is contained in.</w:t>
      </w:r>
    </w:p>
    <w:p w14:paraId="72A91375" w14:textId="77777777" w:rsidR="00310433" w:rsidRDefault="00310433" w:rsidP="00125BC4">
      <w:pPr>
        <w:ind w:left="720" w:hanging="720"/>
        <w:jc w:val="both"/>
      </w:pPr>
    </w:p>
    <w:p w14:paraId="0CDFD688" w14:textId="692C8B20" w:rsidR="00AA69AE" w:rsidRDefault="00AA69AE" w:rsidP="00C44D45">
      <w:pPr>
        <w:ind w:left="720" w:hanging="720"/>
        <w:jc w:val="both"/>
      </w:pPr>
      <w:r>
        <w:t>4.6.1</w:t>
      </w:r>
      <w:r w:rsidR="00CA19FD">
        <w:t>4</w:t>
      </w:r>
      <w:r w:rsidR="005A56D5">
        <w:tab/>
        <w:t>The</w:t>
      </w:r>
      <w:r w:rsidR="00EF32D5">
        <w:t xml:space="preserve"> EO must inform the cargo shed duty supervisor the action </w:t>
      </w:r>
      <w:r w:rsidR="0041441E">
        <w:t>TSS</w:t>
      </w:r>
      <w:r w:rsidR="00EF32D5">
        <w:t xml:space="preserve"> </w:t>
      </w:r>
      <w:r w:rsidR="005A56D5">
        <w:t>has</w:t>
      </w:r>
      <w:r w:rsidR="00EF32D5">
        <w:t xml:space="preserve"> taken </w:t>
      </w:r>
      <w:r w:rsidR="001D488A">
        <w:t>regarding</w:t>
      </w:r>
      <w:r w:rsidR="00EF32D5">
        <w:t xml:space="preserve"> the examination</w:t>
      </w:r>
      <w:r w:rsidR="005A56D5">
        <w:t>. Th</w:t>
      </w:r>
      <w:r w:rsidR="00AF0C82">
        <w:t>is</w:t>
      </w:r>
      <w:r w:rsidR="005A56D5">
        <w:t xml:space="preserve"> will be one of the following three actions</w:t>
      </w:r>
      <w:r w:rsidR="00EF32D5">
        <w:t>:</w:t>
      </w:r>
    </w:p>
    <w:p w14:paraId="0235DA3B" w14:textId="77777777" w:rsidR="00EF32D5" w:rsidRDefault="00EF32D5" w:rsidP="00C44D45">
      <w:pPr>
        <w:ind w:left="720" w:hanging="720"/>
        <w:jc w:val="both"/>
      </w:pPr>
      <w:r>
        <w:tab/>
      </w:r>
    </w:p>
    <w:p w14:paraId="6701AD19" w14:textId="77777777" w:rsidR="00EF32D5" w:rsidRDefault="00EF32D5" w:rsidP="00C44D45">
      <w:pPr>
        <w:pStyle w:val="ListParagraph"/>
        <w:numPr>
          <w:ilvl w:val="0"/>
          <w:numId w:val="11"/>
        </w:numPr>
        <w:jc w:val="both"/>
      </w:pPr>
      <w:r>
        <w:t xml:space="preserve">To release the </w:t>
      </w:r>
      <w:r w:rsidR="005736ED">
        <w:t xml:space="preserve">consignment </w:t>
      </w:r>
      <w:r>
        <w:t>where no non-conformities or unsafe goods are found</w:t>
      </w:r>
    </w:p>
    <w:p w14:paraId="465A839B" w14:textId="77777777" w:rsidR="005A56D5" w:rsidRDefault="005A56D5" w:rsidP="00C44D45">
      <w:pPr>
        <w:jc w:val="both"/>
      </w:pPr>
    </w:p>
    <w:p w14:paraId="1977B4E4" w14:textId="77777777" w:rsidR="005736ED" w:rsidRDefault="005736ED" w:rsidP="00C44D45">
      <w:pPr>
        <w:pStyle w:val="ListParagraph"/>
        <w:numPr>
          <w:ilvl w:val="0"/>
          <w:numId w:val="11"/>
        </w:numPr>
        <w:jc w:val="both"/>
      </w:pPr>
      <w:r>
        <w:t>To detain the consignment where all the goods are unsafe</w:t>
      </w:r>
      <w:r w:rsidR="005A56D5">
        <w:t xml:space="preserve"> or,</w:t>
      </w:r>
    </w:p>
    <w:p w14:paraId="206351AB" w14:textId="77777777" w:rsidR="005A56D5" w:rsidRDefault="005A56D5" w:rsidP="00C44D45">
      <w:pPr>
        <w:jc w:val="both"/>
      </w:pPr>
    </w:p>
    <w:p w14:paraId="1D40C180" w14:textId="77777777" w:rsidR="005736ED" w:rsidRDefault="005736ED" w:rsidP="00C44D45">
      <w:pPr>
        <w:pStyle w:val="ListParagraph"/>
        <w:numPr>
          <w:ilvl w:val="0"/>
          <w:numId w:val="11"/>
        </w:numPr>
        <w:jc w:val="both"/>
      </w:pPr>
      <w:r>
        <w:t>To detain the unsafe</w:t>
      </w:r>
      <w:r w:rsidR="00101CC4">
        <w:t xml:space="preserve"> / suspected unsafe </w:t>
      </w:r>
      <w:r>
        <w:t>goods in the consignment</w:t>
      </w:r>
      <w:r w:rsidR="005A56D5">
        <w:t>, but</w:t>
      </w:r>
      <w:r>
        <w:t xml:space="preserve"> release the rest of the goods</w:t>
      </w:r>
      <w:r w:rsidR="005A56D5">
        <w:t>,</w:t>
      </w:r>
      <w:r>
        <w:t xml:space="preserve"> which </w:t>
      </w:r>
      <w:r w:rsidR="005A56D5">
        <w:t xml:space="preserve">the TSS have no </w:t>
      </w:r>
      <w:r w:rsidR="00492F06">
        <w:t>safety concerns with.</w:t>
      </w:r>
      <w:r w:rsidR="000C396A">
        <w:t xml:space="preserve"> This will require the consignment and entry to be split.</w:t>
      </w:r>
    </w:p>
    <w:p w14:paraId="584BFDB3" w14:textId="77777777" w:rsidR="00492F06" w:rsidRDefault="00C44D45" w:rsidP="00C44D45">
      <w:pPr>
        <w:jc w:val="both"/>
      </w:pPr>
      <w:r>
        <w:t xml:space="preserve"> </w:t>
      </w:r>
    </w:p>
    <w:p w14:paraId="7650B0B0" w14:textId="3B783113" w:rsidR="00114A41" w:rsidRDefault="00492F06" w:rsidP="00C44D45">
      <w:pPr>
        <w:ind w:left="720" w:hanging="720"/>
        <w:jc w:val="both"/>
      </w:pPr>
      <w:r>
        <w:t>4.6.1</w:t>
      </w:r>
      <w:r w:rsidR="00CA19FD">
        <w:t>5</w:t>
      </w:r>
      <w:r>
        <w:tab/>
        <w:t xml:space="preserve">If the action is 2 or 3 the EO will </w:t>
      </w:r>
      <w:r w:rsidR="00C44D45">
        <w:t xml:space="preserve">inform the </w:t>
      </w:r>
      <w:r>
        <w:t xml:space="preserve">cargo shed </w:t>
      </w:r>
      <w:r w:rsidR="00C44D45">
        <w:t xml:space="preserve">duty supervisor </w:t>
      </w:r>
      <w:r>
        <w:t xml:space="preserve">the </w:t>
      </w:r>
      <w:r w:rsidR="00C44D45">
        <w:t>goods must not be released and remind the cargo shed the L</w:t>
      </w:r>
      <w:r>
        <w:t>oca</w:t>
      </w:r>
      <w:r w:rsidR="00C44D45">
        <w:t>l H</w:t>
      </w:r>
      <w:r>
        <w:t>old must remain on this entry.</w:t>
      </w:r>
    </w:p>
    <w:p w14:paraId="61F45D56" w14:textId="77777777" w:rsidR="00DF456E" w:rsidRDefault="00DF456E" w:rsidP="00C44D45">
      <w:pPr>
        <w:ind w:left="720" w:hanging="720"/>
        <w:jc w:val="both"/>
      </w:pPr>
    </w:p>
    <w:p w14:paraId="6A8777EC" w14:textId="77777777" w:rsidR="00294E4D" w:rsidRDefault="00294E4D" w:rsidP="00C44D45">
      <w:pPr>
        <w:ind w:left="720" w:hanging="720"/>
        <w:jc w:val="both"/>
        <w:rPr>
          <w:b/>
        </w:rPr>
      </w:pPr>
    </w:p>
    <w:p w14:paraId="16D9330A" w14:textId="5F3E0D0C" w:rsidR="00492F06" w:rsidRDefault="00114A41" w:rsidP="00C44D45">
      <w:pPr>
        <w:ind w:left="720" w:hanging="720"/>
        <w:jc w:val="both"/>
        <w:rPr>
          <w:b/>
        </w:rPr>
      </w:pPr>
      <w:r w:rsidRPr="00114A41">
        <w:rPr>
          <w:b/>
        </w:rPr>
        <w:lastRenderedPageBreak/>
        <w:t>4.7</w:t>
      </w:r>
      <w:r w:rsidRPr="00114A41">
        <w:rPr>
          <w:b/>
        </w:rPr>
        <w:tab/>
      </w:r>
      <w:r w:rsidR="00BF68F2">
        <w:rPr>
          <w:b/>
        </w:rPr>
        <w:t>Notification of</w:t>
      </w:r>
      <w:r w:rsidRPr="00114A41">
        <w:rPr>
          <w:b/>
        </w:rPr>
        <w:t xml:space="preserve"> Findings of Examination</w:t>
      </w:r>
      <w:r w:rsidR="00BF68F2">
        <w:rPr>
          <w:b/>
        </w:rPr>
        <w:t xml:space="preserve"> to Importer</w:t>
      </w:r>
      <w:r w:rsidR="00BA6956">
        <w:rPr>
          <w:b/>
        </w:rPr>
        <w:t xml:space="preserve"> and Action to be taken</w:t>
      </w:r>
      <w:r w:rsidR="00492F06" w:rsidRPr="00114A41">
        <w:rPr>
          <w:b/>
        </w:rPr>
        <w:tab/>
      </w:r>
    </w:p>
    <w:p w14:paraId="2587C187" w14:textId="77777777" w:rsidR="00114A41" w:rsidRDefault="00114A41" w:rsidP="00C44D45">
      <w:pPr>
        <w:ind w:left="720" w:hanging="720"/>
        <w:jc w:val="both"/>
      </w:pPr>
      <w:r w:rsidRPr="00114A41">
        <w:t>4</w:t>
      </w:r>
      <w:r>
        <w:t>.7.1</w:t>
      </w:r>
      <w:r>
        <w:tab/>
        <w:t xml:space="preserve">On return to the office the EO </w:t>
      </w:r>
      <w:r w:rsidR="0004760A">
        <w:t>will</w:t>
      </w:r>
      <w:r>
        <w:t xml:space="preserve"> notify the freight agent and the importer of the examination findings.</w:t>
      </w:r>
      <w:r w:rsidR="0004760A">
        <w:t xml:space="preserve"> The notification must be </w:t>
      </w:r>
      <w:r w:rsidR="00BF68F2">
        <w:t xml:space="preserve">made </w:t>
      </w:r>
      <w:r w:rsidR="0004760A">
        <w:t>in writing by email</w:t>
      </w:r>
      <w:r w:rsidR="00BF68F2">
        <w:t xml:space="preserve"> to the freight agent, who will forward the information to the importer.</w:t>
      </w:r>
    </w:p>
    <w:p w14:paraId="6418290A" w14:textId="77777777" w:rsidR="00AF0C82" w:rsidRDefault="00AF0C82" w:rsidP="00C44D45">
      <w:pPr>
        <w:ind w:left="720" w:hanging="720"/>
        <w:jc w:val="both"/>
      </w:pPr>
    </w:p>
    <w:p w14:paraId="0DEB4C0A" w14:textId="183872D7" w:rsidR="007902E2" w:rsidRDefault="00AF0C82" w:rsidP="00BA6956">
      <w:pPr>
        <w:ind w:left="720" w:hanging="720"/>
        <w:jc w:val="both"/>
      </w:pPr>
      <w:r>
        <w:t>4.7.2</w:t>
      </w:r>
      <w:r>
        <w:tab/>
      </w:r>
      <w:r w:rsidR="0015006C">
        <w:t>The freight agent</w:t>
      </w:r>
      <w:r w:rsidR="001E0E5C">
        <w:t xml:space="preserve"> / importer</w:t>
      </w:r>
      <w:r>
        <w:t xml:space="preserve"> will be </w:t>
      </w:r>
      <w:r w:rsidR="0015006C">
        <w:t>advised whether the goods can be released, detained or part released</w:t>
      </w:r>
      <w:r w:rsidR="000C396A">
        <w:t xml:space="preserve"> (</w:t>
      </w:r>
      <w:r w:rsidR="004E2A8E">
        <w:t xml:space="preserve">consignment and entry </w:t>
      </w:r>
      <w:r w:rsidR="000C396A">
        <w:t>split)</w:t>
      </w:r>
      <w:r w:rsidR="0015006C">
        <w:t xml:space="preserve"> as described in 4.6.1</w:t>
      </w:r>
      <w:r w:rsidR="00294E4D">
        <w:t>4</w:t>
      </w:r>
      <w:r w:rsidR="0015006C">
        <w:t>.</w:t>
      </w:r>
      <w:r w:rsidR="001E0E5C">
        <w:t xml:space="preserve"> Or can be reworked to bring the product into compliance.</w:t>
      </w:r>
      <w:r w:rsidR="00A522F7">
        <w:t xml:space="preserve"> Products which have minor non compliances but are safe may be reworked</w:t>
      </w:r>
      <w:r w:rsidR="00E60CEB">
        <w:t>, for example, when there are minor labelling and / or instruction information issues.</w:t>
      </w:r>
      <w:r w:rsidR="008D07B3">
        <w:t xml:space="preserve"> These can be rectified at the importers premises before the goods are supplied.</w:t>
      </w:r>
    </w:p>
    <w:p w14:paraId="478875D5" w14:textId="591D46AB" w:rsidR="001F18C4" w:rsidRDefault="001F18C4" w:rsidP="00BA6956">
      <w:pPr>
        <w:ind w:left="720" w:hanging="720"/>
        <w:jc w:val="both"/>
      </w:pPr>
    </w:p>
    <w:p w14:paraId="532CE33D" w14:textId="0D6FB2F4" w:rsidR="001F18C4" w:rsidRDefault="001F18C4" w:rsidP="00BA6956">
      <w:pPr>
        <w:ind w:left="720" w:hanging="720"/>
        <w:jc w:val="both"/>
      </w:pPr>
      <w:r>
        <w:tab/>
        <w:t xml:space="preserve">The importer will be advised to contact their local Trading Standards office as soon as possible to obtain advice on how to </w:t>
      </w:r>
      <w:r w:rsidR="002A21DE">
        <w:t>make</w:t>
      </w:r>
      <w:r>
        <w:t xml:space="preserve"> their products comp</w:t>
      </w:r>
      <w:r w:rsidR="002A21DE">
        <w:t>liant</w:t>
      </w:r>
      <w:r>
        <w:t xml:space="preserve"> with the regulations.</w:t>
      </w:r>
    </w:p>
    <w:p w14:paraId="16D0C239" w14:textId="77777777" w:rsidR="005B3618" w:rsidRDefault="005B3618" w:rsidP="00BA6956">
      <w:pPr>
        <w:ind w:left="720" w:hanging="720"/>
        <w:jc w:val="both"/>
      </w:pPr>
    </w:p>
    <w:p w14:paraId="61B7CD16" w14:textId="77777777" w:rsidR="005B3618" w:rsidRDefault="005B3618" w:rsidP="00BA6956">
      <w:pPr>
        <w:ind w:left="720" w:hanging="720"/>
        <w:jc w:val="both"/>
      </w:pPr>
      <w:r>
        <w:tab/>
      </w:r>
      <w:r w:rsidR="00E60CEB">
        <w:t xml:space="preserve">Before </w:t>
      </w:r>
      <w:r w:rsidR="008D07B3">
        <w:t xml:space="preserve">releasing the goods and </w:t>
      </w:r>
      <w:r w:rsidR="00E60CEB">
        <w:t xml:space="preserve">allowing </w:t>
      </w:r>
      <w:r w:rsidR="008D07B3">
        <w:t>the</w:t>
      </w:r>
      <w:r w:rsidR="00E60CEB">
        <w:t xml:space="preserve"> </w:t>
      </w:r>
      <w:r>
        <w:t>product</w:t>
      </w:r>
      <w:r w:rsidR="00E60CEB">
        <w:t xml:space="preserve"> </w:t>
      </w:r>
      <w:r>
        <w:t>to be reworked</w:t>
      </w:r>
      <w:r w:rsidR="00E60CEB">
        <w:t xml:space="preserve"> the importer must </w:t>
      </w:r>
      <w:r w:rsidR="008D07B3">
        <w:t>provide</w:t>
      </w:r>
      <w:r w:rsidR="00E60CEB">
        <w:t xml:space="preserve"> a written undertaking </w:t>
      </w:r>
      <w:r w:rsidR="008D07B3">
        <w:t xml:space="preserve">to the TSS </w:t>
      </w:r>
      <w:r w:rsidR="00E60CEB">
        <w:t xml:space="preserve">that the goods will be </w:t>
      </w:r>
      <w:r w:rsidR="008D07B3">
        <w:t>reworked before they are supplied. The EO will ask the home authority if they are able to check that the rework has been carried out correctly.</w:t>
      </w:r>
    </w:p>
    <w:p w14:paraId="6343B0AA" w14:textId="77777777" w:rsidR="00067BEB" w:rsidRDefault="00067BEB" w:rsidP="00BA6956">
      <w:pPr>
        <w:ind w:left="720" w:hanging="720"/>
        <w:jc w:val="both"/>
      </w:pPr>
    </w:p>
    <w:p w14:paraId="36DD4446" w14:textId="77777777" w:rsidR="00915A4D" w:rsidRDefault="00067BEB" w:rsidP="00BA6956">
      <w:pPr>
        <w:ind w:left="720" w:hanging="720"/>
        <w:jc w:val="both"/>
      </w:pPr>
      <w:r>
        <w:t>4.7.3</w:t>
      </w:r>
      <w:r>
        <w:tab/>
      </w:r>
      <w:r w:rsidR="00915A4D">
        <w:t>Consignments which contain no unsafe goods or goods which are to be reworked may be released. The EO will notify the cargo shed by email that the goods can be released and to remove the Local Hold.</w:t>
      </w:r>
    </w:p>
    <w:p w14:paraId="6190F517" w14:textId="77777777" w:rsidR="00956D4F" w:rsidRDefault="00956D4F" w:rsidP="00BA6956">
      <w:pPr>
        <w:ind w:left="720" w:hanging="720"/>
        <w:jc w:val="both"/>
      </w:pPr>
    </w:p>
    <w:p w14:paraId="11174E06" w14:textId="77777777" w:rsidR="00915A4D" w:rsidRDefault="00956D4F" w:rsidP="00915A4D">
      <w:pPr>
        <w:ind w:left="720" w:hanging="720"/>
        <w:jc w:val="both"/>
      </w:pPr>
      <w:r>
        <w:t>4.7.</w:t>
      </w:r>
      <w:r w:rsidR="00C10488">
        <w:t>4</w:t>
      </w:r>
      <w:r>
        <w:tab/>
      </w:r>
      <w:r w:rsidR="00915A4D">
        <w:t>Consignments which contain a mixture of safe and unsafe goods the entry must be split before the goods which TSS have no safety concerns with can be released</w:t>
      </w:r>
      <w:r w:rsidR="00FB7722">
        <w:t xml:space="preserve"> (Partial Refusal of goods)</w:t>
      </w:r>
      <w:r w:rsidR="00915A4D">
        <w:t>.</w:t>
      </w:r>
    </w:p>
    <w:p w14:paraId="4618E76A" w14:textId="77777777" w:rsidR="00915A4D" w:rsidRDefault="00915A4D" w:rsidP="00915A4D">
      <w:pPr>
        <w:ind w:left="720" w:hanging="720"/>
        <w:jc w:val="both"/>
      </w:pPr>
    </w:p>
    <w:p w14:paraId="44729FEE" w14:textId="111A126D" w:rsidR="00956D4F" w:rsidRDefault="00915A4D" w:rsidP="00915A4D">
      <w:pPr>
        <w:ind w:left="720" w:hanging="720"/>
        <w:jc w:val="both"/>
      </w:pPr>
      <w:r>
        <w:tab/>
        <w:t>The EO will inform the freight agent by email</w:t>
      </w:r>
      <w:r w:rsidR="00B32999" w:rsidRPr="00B32999">
        <w:t xml:space="preserve"> </w:t>
      </w:r>
      <w:r>
        <w:t xml:space="preserve">the consignment and entry must be split. The email will explain the procedure on how to split the entry. The procedure information to be given to the freight agent is in Appendix </w:t>
      </w:r>
      <w:r w:rsidR="00FA0265">
        <w:t>6</w:t>
      </w:r>
      <w:r>
        <w:t>.</w:t>
      </w:r>
    </w:p>
    <w:p w14:paraId="3041A043" w14:textId="60ADFAD0" w:rsidR="00A42E35" w:rsidRDefault="00A42E35" w:rsidP="00915A4D">
      <w:pPr>
        <w:ind w:left="720" w:hanging="720"/>
        <w:jc w:val="both"/>
      </w:pPr>
    </w:p>
    <w:p w14:paraId="0D7BDA8D" w14:textId="351FD228" w:rsidR="00A42E35" w:rsidRDefault="00A42E35" w:rsidP="00915A4D">
      <w:pPr>
        <w:ind w:left="720" w:hanging="720"/>
        <w:jc w:val="both"/>
      </w:pPr>
      <w:r>
        <w:tab/>
      </w:r>
      <w:bookmarkStart w:id="9" w:name="_MON_1674747479"/>
      <w:bookmarkEnd w:id="9"/>
      <w:r w:rsidR="002946F1">
        <w:object w:dxaOrig="1075" w:dyaOrig="702" w14:anchorId="2FDB1DA2">
          <v:shape id="_x0000_i1068" type="#_x0000_t75" style="width:53.75pt;height:35pt" o:ole="">
            <v:imagedata r:id="rId24" o:title=""/>
          </v:shape>
          <o:OLEObject Type="Embed" ProgID="Word.Document.12" ShapeID="_x0000_i1068" DrawAspect="Icon" ObjectID="_1694521560" r:id="rId25">
            <o:FieldCodes>\s</o:FieldCodes>
          </o:OLEObject>
        </w:object>
      </w:r>
    </w:p>
    <w:p w14:paraId="7C6E3FCE" w14:textId="77777777" w:rsidR="00CB6A87" w:rsidRDefault="00CB6A87" w:rsidP="00915A4D">
      <w:pPr>
        <w:ind w:left="720" w:hanging="720"/>
        <w:jc w:val="both"/>
      </w:pPr>
    </w:p>
    <w:p w14:paraId="2C92B394" w14:textId="77777777" w:rsidR="00CB6A87" w:rsidRDefault="00CB6A87" w:rsidP="00915A4D">
      <w:pPr>
        <w:ind w:left="720" w:hanging="720"/>
        <w:jc w:val="both"/>
      </w:pPr>
      <w:r>
        <w:t>4.7.5</w:t>
      </w:r>
      <w:r>
        <w:tab/>
        <w:t>The EO will inform the Cargo shed the entry will be spilt.</w:t>
      </w:r>
    </w:p>
    <w:p w14:paraId="1300046B" w14:textId="77777777" w:rsidR="00B32999" w:rsidRDefault="00B32999" w:rsidP="00915A4D">
      <w:pPr>
        <w:ind w:left="720" w:hanging="720"/>
        <w:jc w:val="both"/>
      </w:pPr>
    </w:p>
    <w:p w14:paraId="02B63393" w14:textId="77777777" w:rsidR="00B32999" w:rsidRDefault="00B32999" w:rsidP="00915A4D">
      <w:pPr>
        <w:ind w:left="720" w:hanging="720"/>
        <w:jc w:val="both"/>
      </w:pPr>
      <w:r>
        <w:t>4.7.</w:t>
      </w:r>
      <w:r w:rsidR="00CB6A87">
        <w:t>6</w:t>
      </w:r>
      <w:r>
        <w:tab/>
      </w:r>
      <w:r w:rsidR="004D0316">
        <w:t>A consignment</w:t>
      </w:r>
      <w:r>
        <w:t xml:space="preserve"> </w:t>
      </w:r>
      <w:r w:rsidR="004D0316">
        <w:t xml:space="preserve">examination result </w:t>
      </w:r>
      <w:r w:rsidR="00871FF6">
        <w:t xml:space="preserve">may also </w:t>
      </w:r>
      <w:r w:rsidR="00246CBC">
        <w:t xml:space="preserve">consist </w:t>
      </w:r>
      <w:r w:rsidR="004D0316">
        <w:t xml:space="preserve">of </w:t>
      </w:r>
      <w:r w:rsidR="00246CBC">
        <w:t>the below</w:t>
      </w:r>
      <w:r w:rsidR="00CB6A87">
        <w:t xml:space="preserve"> actions</w:t>
      </w:r>
      <w:r w:rsidR="00246CBC">
        <w:t>.</w:t>
      </w:r>
    </w:p>
    <w:p w14:paraId="4DCD010E" w14:textId="77777777" w:rsidR="00B32999" w:rsidRDefault="00B32999" w:rsidP="004D0316">
      <w:pPr>
        <w:pStyle w:val="ListParagraph"/>
        <w:numPr>
          <w:ilvl w:val="0"/>
          <w:numId w:val="36"/>
        </w:numPr>
        <w:jc w:val="both"/>
      </w:pPr>
      <w:r>
        <w:t>Full Refusal of the Goods</w:t>
      </w:r>
    </w:p>
    <w:p w14:paraId="4CAE450F" w14:textId="77777777" w:rsidR="00B32999" w:rsidRDefault="00B32999" w:rsidP="004D0316">
      <w:pPr>
        <w:pStyle w:val="ListParagraph"/>
        <w:numPr>
          <w:ilvl w:val="0"/>
          <w:numId w:val="36"/>
        </w:numPr>
        <w:jc w:val="both"/>
      </w:pPr>
      <w:r>
        <w:t>Full Load Re-Export of the Goods</w:t>
      </w:r>
    </w:p>
    <w:p w14:paraId="549C3B85" w14:textId="77777777" w:rsidR="00B32999" w:rsidRDefault="00B32999" w:rsidP="004D0316">
      <w:pPr>
        <w:pStyle w:val="ListParagraph"/>
        <w:numPr>
          <w:ilvl w:val="0"/>
          <w:numId w:val="36"/>
        </w:numPr>
        <w:jc w:val="both"/>
      </w:pPr>
      <w:r>
        <w:t>Part Release and Part Re-Export of the Goods</w:t>
      </w:r>
    </w:p>
    <w:p w14:paraId="08A44CD0" w14:textId="77777777" w:rsidR="00B32999" w:rsidRDefault="00B32999" w:rsidP="00915A4D">
      <w:pPr>
        <w:ind w:left="720" w:hanging="720"/>
        <w:jc w:val="both"/>
      </w:pPr>
    </w:p>
    <w:p w14:paraId="5B9819FB" w14:textId="132CAA0F" w:rsidR="00570F24" w:rsidRDefault="004D0316" w:rsidP="00BF58D1">
      <w:pPr>
        <w:ind w:left="720"/>
        <w:jc w:val="both"/>
      </w:pPr>
      <w:r>
        <w:t xml:space="preserve">The procedure information to be given to the freight agent </w:t>
      </w:r>
      <w:r w:rsidR="00CB6A87">
        <w:t xml:space="preserve">in the above actions </w:t>
      </w:r>
      <w:r>
        <w:t xml:space="preserve">is in Appendix </w:t>
      </w:r>
      <w:r w:rsidR="0070367E">
        <w:t>6</w:t>
      </w:r>
      <w:r>
        <w:t>.</w:t>
      </w:r>
    </w:p>
    <w:p w14:paraId="75298FFE" w14:textId="77777777" w:rsidR="007902E2" w:rsidRDefault="007902E2" w:rsidP="00C44D45">
      <w:pPr>
        <w:ind w:left="720" w:hanging="720"/>
        <w:jc w:val="both"/>
      </w:pPr>
    </w:p>
    <w:p w14:paraId="687CF14A" w14:textId="77777777" w:rsidR="00FB3E95" w:rsidRDefault="00EA1BD9" w:rsidP="00CC287A">
      <w:pPr>
        <w:ind w:left="720" w:hanging="720"/>
        <w:jc w:val="both"/>
      </w:pPr>
      <w:r>
        <w:lastRenderedPageBreak/>
        <w:t>4.7.</w:t>
      </w:r>
      <w:r w:rsidR="00CB6A87">
        <w:t>7</w:t>
      </w:r>
      <w:r w:rsidR="00CC287A">
        <w:tab/>
      </w:r>
      <w:r w:rsidR="00BC45E4">
        <w:t>G</w:t>
      </w:r>
      <w:r w:rsidR="007902E2">
        <w:t xml:space="preserve">oods which are unsafe </w:t>
      </w:r>
      <w:r w:rsidR="00BC45E4">
        <w:t xml:space="preserve">must be detained at the cargo shed and the importer asked to voluntarily </w:t>
      </w:r>
      <w:r w:rsidR="00CC287A">
        <w:t>forfeit them to the TSS for destruction. A Forfeiture Notice will be sent to the importer to complete to allow the TSS to destroy the goods.</w:t>
      </w:r>
    </w:p>
    <w:p w14:paraId="1D60503E" w14:textId="77777777" w:rsidR="00FB3E95" w:rsidRDefault="00FB3E95" w:rsidP="00CC287A">
      <w:pPr>
        <w:ind w:left="720" w:hanging="720"/>
        <w:jc w:val="both"/>
      </w:pPr>
    </w:p>
    <w:p w14:paraId="5685ECFF" w14:textId="52D76F70" w:rsidR="007902E2" w:rsidRDefault="00FB3E95" w:rsidP="00FB3E95">
      <w:pPr>
        <w:ind w:left="720"/>
        <w:jc w:val="both"/>
      </w:pPr>
      <w:r>
        <w:t>An alternative option to destruction</w:t>
      </w:r>
      <w:r w:rsidR="00915A4D">
        <w:t xml:space="preserve"> </w:t>
      </w:r>
      <w:r>
        <w:t xml:space="preserve">is for the importer to re-export the </w:t>
      </w:r>
      <w:bookmarkStart w:id="10" w:name="_Hlk62398065"/>
      <w:r>
        <w:t>goods back to the country and place of origin, or to another country where the goods</w:t>
      </w:r>
      <w:r w:rsidR="00E55EC9">
        <w:t xml:space="preserve"> meet the legal safety standards </w:t>
      </w:r>
      <w:r w:rsidR="004C28E4">
        <w:t>in</w:t>
      </w:r>
      <w:r w:rsidR="00E55EC9">
        <w:t xml:space="preserve"> that country and are </w:t>
      </w:r>
      <w:r>
        <w:t>permitted for supply</w:t>
      </w:r>
      <w:r w:rsidR="00E55EC9">
        <w:t xml:space="preserve"> there</w:t>
      </w:r>
      <w:r>
        <w:t>.</w:t>
      </w:r>
      <w:r w:rsidR="00E55EC9">
        <w:t xml:space="preserve"> </w:t>
      </w:r>
      <w:bookmarkEnd w:id="10"/>
      <w:r w:rsidR="00E55EC9">
        <w:t xml:space="preserve">The importer shall be </w:t>
      </w:r>
      <w:r w:rsidR="008D4F16">
        <w:t>advised of this</w:t>
      </w:r>
      <w:r w:rsidR="00E55EC9">
        <w:t xml:space="preserve"> re-export option.</w:t>
      </w:r>
    </w:p>
    <w:p w14:paraId="6AE1D7DD" w14:textId="77777777" w:rsidR="00915A4D" w:rsidRDefault="00915A4D" w:rsidP="00CC287A">
      <w:pPr>
        <w:ind w:left="720" w:hanging="720"/>
        <w:jc w:val="both"/>
      </w:pPr>
    </w:p>
    <w:p w14:paraId="3B92955B" w14:textId="77777777" w:rsidR="00DC1468" w:rsidRDefault="00C10488" w:rsidP="00C10488">
      <w:pPr>
        <w:ind w:left="720" w:hanging="720"/>
        <w:jc w:val="both"/>
      </w:pPr>
      <w:r>
        <w:t>4.7.</w:t>
      </w:r>
      <w:r w:rsidR="00CB6A87">
        <w:t>8</w:t>
      </w:r>
      <w:r>
        <w:tab/>
      </w:r>
      <w:r w:rsidR="00803839">
        <w:t xml:space="preserve">Once the entry has been split. </w:t>
      </w:r>
      <w:r w:rsidR="00446219">
        <w:t xml:space="preserve">The EO will notify the cargo shed by email that the </w:t>
      </w:r>
      <w:r w:rsidR="008D4F16">
        <w:t>non-quarantined</w:t>
      </w:r>
      <w:r w:rsidR="00446219">
        <w:t xml:space="preserve"> goods may be released</w:t>
      </w:r>
      <w:r w:rsidR="006C4880">
        <w:t xml:space="preserve">. The goods that can be released will have a new entry number created by NCH, as explained in Appendix </w:t>
      </w:r>
      <w:r w:rsidR="0070367E">
        <w:t>6</w:t>
      </w:r>
      <w:r w:rsidR="006C4880">
        <w:t xml:space="preserve">. </w:t>
      </w:r>
      <w:r w:rsidR="00EF2D86">
        <w:t xml:space="preserve">The Local Hold on the original entry number containing the quarantined goods must not be removed. The cargo shed </w:t>
      </w:r>
      <w:r w:rsidR="00446219">
        <w:t xml:space="preserve">must </w:t>
      </w:r>
      <w:r w:rsidR="00EF2D86">
        <w:t>be told</w:t>
      </w:r>
      <w:r w:rsidR="00446219">
        <w:t xml:space="preserve"> </w:t>
      </w:r>
      <w:r w:rsidR="008C0862">
        <w:t>the unsafe goods should remain detained</w:t>
      </w:r>
      <w:r w:rsidR="005D3E69">
        <w:t>.</w:t>
      </w:r>
      <w:r w:rsidR="008C0862">
        <w:t xml:space="preserve"> </w:t>
      </w:r>
      <w:r w:rsidR="005D3E69">
        <w:t xml:space="preserve">The quantity of cartons to remain detained </w:t>
      </w:r>
      <w:r w:rsidR="008C0862">
        <w:t xml:space="preserve">and </w:t>
      </w:r>
      <w:r w:rsidR="00980618">
        <w:t xml:space="preserve">the </w:t>
      </w:r>
      <w:r w:rsidR="005D3E69">
        <w:t>number to be released must be written in the email.</w:t>
      </w:r>
    </w:p>
    <w:p w14:paraId="0812777A" w14:textId="77777777" w:rsidR="00DC1468" w:rsidRDefault="00DC1468" w:rsidP="00C10488">
      <w:pPr>
        <w:ind w:left="720" w:hanging="720"/>
        <w:jc w:val="both"/>
      </w:pPr>
    </w:p>
    <w:p w14:paraId="686C2CF2" w14:textId="77777777" w:rsidR="00A42E35" w:rsidRDefault="00DC1468" w:rsidP="00C10488">
      <w:pPr>
        <w:ind w:left="720" w:hanging="720"/>
        <w:jc w:val="both"/>
      </w:pPr>
      <w:r>
        <w:t>4.7.9</w:t>
      </w:r>
      <w:r>
        <w:tab/>
        <w:t>Standard Email templates used for communication with the importer regarding the examination findings and action taken is in Appendix 7.</w:t>
      </w:r>
    </w:p>
    <w:p w14:paraId="7552006B" w14:textId="77777777" w:rsidR="00A42E35" w:rsidRDefault="00A42E35" w:rsidP="00C10488">
      <w:pPr>
        <w:ind w:left="720" w:hanging="720"/>
        <w:jc w:val="both"/>
      </w:pPr>
    </w:p>
    <w:p w14:paraId="75232255" w14:textId="3B71F567" w:rsidR="00255F96" w:rsidRDefault="00A42E35" w:rsidP="00C10488">
      <w:pPr>
        <w:ind w:left="720" w:hanging="720"/>
        <w:jc w:val="both"/>
      </w:pPr>
      <w:r>
        <w:tab/>
      </w:r>
      <w:r w:rsidR="00EF2D86" w:rsidRPr="00EF2D86">
        <w:t xml:space="preserve"> </w:t>
      </w:r>
      <w:bookmarkStart w:id="11" w:name="_MON_1693166438"/>
      <w:bookmarkEnd w:id="11"/>
      <w:r w:rsidR="00267A78">
        <w:object w:dxaOrig="1501" w:dyaOrig="980" w14:anchorId="105A60DC">
          <v:shape id="_x0000_i1032" type="#_x0000_t75" style="width:75pt;height:48.75pt" o:ole="">
            <v:imagedata r:id="rId26" o:title=""/>
          </v:shape>
          <o:OLEObject Type="Embed" ProgID="Word.Document.12" ShapeID="_x0000_i1032" DrawAspect="Icon" ObjectID="_1694521561" r:id="rId27">
            <o:FieldCodes>\s</o:FieldCodes>
          </o:OLEObject>
        </w:object>
      </w:r>
      <w:bookmarkStart w:id="12" w:name="_MON_1693166465"/>
      <w:bookmarkEnd w:id="12"/>
      <w:r w:rsidR="00267A78">
        <w:object w:dxaOrig="1501" w:dyaOrig="980" w14:anchorId="480BE14B">
          <v:shape id="_x0000_i1033" type="#_x0000_t75" style="width:75pt;height:48.75pt" o:ole="">
            <v:imagedata r:id="rId28" o:title=""/>
          </v:shape>
          <o:OLEObject Type="Embed" ProgID="Word.Document.12" ShapeID="_x0000_i1033" DrawAspect="Icon" ObjectID="_1694521562" r:id="rId29">
            <o:FieldCodes>\s</o:FieldCodes>
          </o:OLEObject>
        </w:object>
      </w:r>
      <w:bookmarkStart w:id="13" w:name="_MON_1693166504"/>
      <w:bookmarkEnd w:id="13"/>
      <w:r w:rsidR="00267A78">
        <w:object w:dxaOrig="1501" w:dyaOrig="980" w14:anchorId="10BFD97D">
          <v:shape id="_x0000_i1034" type="#_x0000_t75" style="width:75pt;height:48.75pt" o:ole="">
            <v:imagedata r:id="rId30" o:title=""/>
          </v:shape>
          <o:OLEObject Type="Embed" ProgID="Word.Document.12" ShapeID="_x0000_i1034" DrawAspect="Icon" ObjectID="_1694521563" r:id="rId31">
            <o:FieldCodes>\s</o:FieldCodes>
          </o:OLEObject>
        </w:object>
      </w:r>
      <w:bookmarkStart w:id="14" w:name="_MON_1693166544"/>
      <w:bookmarkEnd w:id="14"/>
      <w:r w:rsidR="00A06F2E">
        <w:object w:dxaOrig="1075" w:dyaOrig="702" w14:anchorId="3B176263">
          <v:shape id="_x0000_i1070" type="#_x0000_t75" style="width:53.75pt;height:35pt" o:ole="">
            <v:imagedata r:id="rId32" o:title=""/>
          </v:shape>
          <o:OLEObject Type="Embed" ProgID="Word.Document.12" ShapeID="_x0000_i1070" DrawAspect="Icon" ObjectID="_1694521564" r:id="rId33">
            <o:FieldCodes>\s</o:FieldCodes>
          </o:OLEObject>
        </w:object>
      </w:r>
      <w:bookmarkStart w:id="15" w:name="_MON_1693166576"/>
      <w:bookmarkEnd w:id="15"/>
      <w:r w:rsidR="002C5985">
        <w:object w:dxaOrig="1075" w:dyaOrig="702" w14:anchorId="2B53484A">
          <v:shape id="_x0000_i1072" type="#_x0000_t75" style="width:53.75pt;height:35pt" o:ole="">
            <v:imagedata r:id="rId34" o:title=""/>
          </v:shape>
          <o:OLEObject Type="Embed" ProgID="Word.Document.12" ShapeID="_x0000_i1072" DrawAspect="Icon" ObjectID="_1694521565" r:id="rId35">
            <o:FieldCodes>\s</o:FieldCodes>
          </o:OLEObject>
        </w:object>
      </w:r>
      <w:bookmarkStart w:id="16" w:name="_MON_1693166605"/>
      <w:bookmarkEnd w:id="16"/>
      <w:r w:rsidR="00C05B17">
        <w:object w:dxaOrig="1075" w:dyaOrig="702" w14:anchorId="155A1847">
          <v:shape id="_x0000_i1074" type="#_x0000_t75" style="width:53.75pt;height:35pt" o:ole="">
            <v:imagedata r:id="rId36" o:title=""/>
          </v:shape>
          <o:OLEObject Type="Embed" ProgID="Word.Document.12" ShapeID="_x0000_i1074" DrawAspect="Icon" ObjectID="_1694521566" r:id="rId37">
            <o:FieldCodes>\s</o:FieldCodes>
          </o:OLEObject>
        </w:object>
      </w:r>
      <w:bookmarkStart w:id="17" w:name="_MON_1693166691"/>
      <w:bookmarkEnd w:id="17"/>
      <w:r w:rsidR="00D81DB2">
        <w:object w:dxaOrig="1075" w:dyaOrig="702" w14:anchorId="5EFDE2C2">
          <v:shape id="_x0000_i1076" type="#_x0000_t75" style="width:53.75pt;height:35pt" o:ole="">
            <v:imagedata r:id="rId38" o:title=""/>
          </v:shape>
          <o:OLEObject Type="Embed" ProgID="Word.Document.12" ShapeID="_x0000_i1076" DrawAspect="Icon" ObjectID="_1694521567" r:id="rId39">
            <o:FieldCodes>\s</o:FieldCodes>
          </o:OLEObject>
        </w:object>
      </w:r>
      <w:bookmarkStart w:id="18" w:name="_MON_1693170660"/>
      <w:bookmarkEnd w:id="18"/>
      <w:r w:rsidR="009367DC">
        <w:object w:dxaOrig="1075" w:dyaOrig="702" w14:anchorId="1DF07E92">
          <v:shape id="_x0000_i1078" type="#_x0000_t75" style="width:53.75pt;height:35pt" o:ole="">
            <v:imagedata r:id="rId40" o:title=""/>
          </v:shape>
          <o:OLEObject Type="Embed" ProgID="Word.Document.12" ShapeID="_x0000_i1078" DrawAspect="Icon" ObjectID="_1694521568" r:id="rId41">
            <o:FieldCodes>\s</o:FieldCodes>
          </o:OLEObject>
        </w:object>
      </w:r>
    </w:p>
    <w:p w14:paraId="5FE90A31" w14:textId="77777777" w:rsidR="00255F96" w:rsidRDefault="00255F96" w:rsidP="00255F96">
      <w:pPr>
        <w:pStyle w:val="ListParagraph"/>
        <w:jc w:val="both"/>
      </w:pPr>
    </w:p>
    <w:p w14:paraId="0A38E8A0" w14:textId="77777777" w:rsidR="00255F96" w:rsidRPr="00C10488" w:rsidRDefault="00C10488" w:rsidP="00C10488">
      <w:pPr>
        <w:jc w:val="both"/>
        <w:rPr>
          <w:b/>
        </w:rPr>
      </w:pPr>
      <w:r>
        <w:rPr>
          <w:b/>
        </w:rPr>
        <w:t>4.8</w:t>
      </w:r>
      <w:r w:rsidR="00255F96" w:rsidRPr="00C10488">
        <w:rPr>
          <w:b/>
        </w:rPr>
        <w:t xml:space="preserve"> </w:t>
      </w:r>
      <w:r w:rsidR="00255F96" w:rsidRPr="00C10488">
        <w:rPr>
          <w:b/>
        </w:rPr>
        <w:tab/>
        <w:t xml:space="preserve">Notification to </w:t>
      </w:r>
      <w:r w:rsidR="000B046A">
        <w:rPr>
          <w:b/>
        </w:rPr>
        <w:t>OPSSBT</w:t>
      </w:r>
      <w:r w:rsidR="00255F96" w:rsidRPr="00C10488">
        <w:rPr>
          <w:b/>
        </w:rPr>
        <w:t xml:space="preserve"> to </w:t>
      </w:r>
      <w:r w:rsidR="00C80CA5" w:rsidRPr="00C10488">
        <w:rPr>
          <w:b/>
        </w:rPr>
        <w:t>r</w:t>
      </w:r>
      <w:r w:rsidR="00255F96" w:rsidRPr="00C10488">
        <w:rPr>
          <w:b/>
        </w:rPr>
        <w:t xml:space="preserve">elease </w:t>
      </w:r>
      <w:r w:rsidR="00C80CA5" w:rsidRPr="00C10488">
        <w:rPr>
          <w:b/>
        </w:rPr>
        <w:t xml:space="preserve">or split </w:t>
      </w:r>
      <w:r w:rsidR="00D16AF9" w:rsidRPr="00C10488">
        <w:rPr>
          <w:b/>
        </w:rPr>
        <w:t xml:space="preserve">the </w:t>
      </w:r>
      <w:r w:rsidR="00C80CA5" w:rsidRPr="00C10488">
        <w:rPr>
          <w:b/>
        </w:rPr>
        <w:t>Entry</w:t>
      </w:r>
    </w:p>
    <w:p w14:paraId="4440E80A" w14:textId="77777777" w:rsidR="00255F96" w:rsidRDefault="00255F96" w:rsidP="00255F96">
      <w:pPr>
        <w:pStyle w:val="ListParagraph"/>
        <w:jc w:val="both"/>
        <w:rPr>
          <w:b/>
        </w:rPr>
      </w:pPr>
    </w:p>
    <w:p w14:paraId="09129E07" w14:textId="7F688D9C" w:rsidR="009D5A02" w:rsidRDefault="009D5A02" w:rsidP="009D5A02">
      <w:pPr>
        <w:ind w:left="720" w:hanging="720"/>
        <w:jc w:val="both"/>
      </w:pPr>
      <w:r>
        <w:t>4.8.1</w:t>
      </w:r>
      <w:r>
        <w:tab/>
        <w:t xml:space="preserve">Once the consignment has been examined the EO will decide on one of the </w:t>
      </w:r>
      <w:r w:rsidR="002D0A33">
        <w:t xml:space="preserve">actions </w:t>
      </w:r>
      <w:r>
        <w:t>below</w:t>
      </w:r>
      <w:r w:rsidR="002D0A33">
        <w:t>.</w:t>
      </w:r>
    </w:p>
    <w:p w14:paraId="2A453694" w14:textId="77777777" w:rsidR="00EC0E22" w:rsidRDefault="00EC0E22" w:rsidP="009D5A02">
      <w:pPr>
        <w:ind w:left="720" w:hanging="720"/>
        <w:jc w:val="both"/>
      </w:pPr>
    </w:p>
    <w:p w14:paraId="3C4BA2E8" w14:textId="77777777" w:rsidR="00EC0E22" w:rsidRDefault="00EC0E22" w:rsidP="00246CBC">
      <w:pPr>
        <w:pStyle w:val="ListParagraph"/>
        <w:numPr>
          <w:ilvl w:val="0"/>
          <w:numId w:val="35"/>
        </w:numPr>
        <w:jc w:val="both"/>
      </w:pPr>
      <w:r>
        <w:t xml:space="preserve">Full Release of the Goods </w:t>
      </w:r>
    </w:p>
    <w:p w14:paraId="3CB581A3" w14:textId="77777777" w:rsidR="00EC0E22" w:rsidRDefault="00EC0E22" w:rsidP="00246CBC">
      <w:pPr>
        <w:pStyle w:val="ListParagraph"/>
        <w:numPr>
          <w:ilvl w:val="0"/>
          <w:numId w:val="35"/>
        </w:numPr>
        <w:jc w:val="both"/>
      </w:pPr>
      <w:r>
        <w:t>Full Refusal of the Goods</w:t>
      </w:r>
    </w:p>
    <w:p w14:paraId="1A3B1E83" w14:textId="77777777" w:rsidR="009D5A02" w:rsidRDefault="00EC0E22" w:rsidP="00246CBC">
      <w:pPr>
        <w:pStyle w:val="ListParagraph"/>
        <w:numPr>
          <w:ilvl w:val="0"/>
          <w:numId w:val="35"/>
        </w:numPr>
        <w:jc w:val="both"/>
      </w:pPr>
      <w:r>
        <w:t>Partial Refusal of the Goods</w:t>
      </w:r>
    </w:p>
    <w:p w14:paraId="690E4853" w14:textId="77777777" w:rsidR="00EC0E22" w:rsidRDefault="00EC0E22" w:rsidP="00246CBC">
      <w:pPr>
        <w:pStyle w:val="ListParagraph"/>
        <w:numPr>
          <w:ilvl w:val="0"/>
          <w:numId w:val="35"/>
        </w:numPr>
        <w:jc w:val="both"/>
      </w:pPr>
      <w:r>
        <w:t>Full Load Re-Export of the Goods</w:t>
      </w:r>
    </w:p>
    <w:p w14:paraId="63F995F4" w14:textId="77777777" w:rsidR="00EC0E22" w:rsidRDefault="00EC0E22" w:rsidP="00246CBC">
      <w:pPr>
        <w:pStyle w:val="ListParagraph"/>
        <w:numPr>
          <w:ilvl w:val="0"/>
          <w:numId w:val="35"/>
        </w:numPr>
        <w:jc w:val="both"/>
      </w:pPr>
      <w:r>
        <w:t>Part Release and Part Re-Export of the Goods</w:t>
      </w:r>
    </w:p>
    <w:p w14:paraId="78FAB0DE" w14:textId="77777777" w:rsidR="00711DDC" w:rsidRDefault="00711DDC" w:rsidP="00711DDC">
      <w:pPr>
        <w:jc w:val="both"/>
      </w:pPr>
    </w:p>
    <w:p w14:paraId="44601ED2" w14:textId="4DECD84E" w:rsidR="00FA0D18" w:rsidRDefault="00711DDC" w:rsidP="00FA0D18">
      <w:pPr>
        <w:ind w:left="720" w:hanging="720"/>
        <w:jc w:val="both"/>
      </w:pPr>
      <w:r>
        <w:t>4.8.2</w:t>
      </w:r>
      <w:r>
        <w:tab/>
      </w:r>
      <w:r w:rsidR="00FA0D18">
        <w:t xml:space="preserve">Appendix </w:t>
      </w:r>
      <w:r w:rsidR="003E1B24">
        <w:t>8.</w:t>
      </w:r>
      <w:r w:rsidR="00FA0D18">
        <w:t xml:space="preserve"> refers to - </w:t>
      </w:r>
      <w:r w:rsidR="00FA0D18" w:rsidRPr="00FA0D18">
        <w:rPr>
          <w:u w:val="single"/>
        </w:rPr>
        <w:t>Gu</w:t>
      </w:r>
      <w:r w:rsidR="00FA0D18" w:rsidRPr="00FA0D18">
        <w:rPr>
          <w:bCs/>
          <w:szCs w:val="24"/>
          <w:u w:val="single"/>
        </w:rPr>
        <w:t xml:space="preserve">idance to TS, </w:t>
      </w:r>
      <w:r w:rsidR="000B046A">
        <w:rPr>
          <w:bCs/>
          <w:szCs w:val="24"/>
          <w:u w:val="single"/>
        </w:rPr>
        <w:t>OPSSBT</w:t>
      </w:r>
      <w:r w:rsidR="00FA0D18" w:rsidRPr="00FA0D18">
        <w:rPr>
          <w:bCs/>
          <w:szCs w:val="24"/>
          <w:u w:val="single"/>
        </w:rPr>
        <w:t xml:space="preserve"> and NCH for managing consignments subject to Trading Standards holds where goods are refused release to the free market</w:t>
      </w:r>
      <w:r w:rsidR="00FA0D18" w:rsidRPr="00FA0D18">
        <w:rPr>
          <w:bCs/>
          <w:szCs w:val="24"/>
        </w:rPr>
        <w:t>.</w:t>
      </w:r>
      <w:r w:rsidR="00FA0D18">
        <w:rPr>
          <w:bCs/>
          <w:szCs w:val="24"/>
        </w:rPr>
        <w:t xml:space="preserve"> </w:t>
      </w:r>
      <w:r w:rsidR="00D2339E">
        <w:t>Pages 2</w:t>
      </w:r>
      <w:r w:rsidR="00B67329">
        <w:t>9</w:t>
      </w:r>
      <w:r w:rsidR="00D2339E">
        <w:t xml:space="preserve"> </w:t>
      </w:r>
      <w:r w:rsidR="00B67329">
        <w:t>–</w:t>
      </w:r>
      <w:r w:rsidR="00D2339E">
        <w:t xml:space="preserve"> 3</w:t>
      </w:r>
      <w:r w:rsidR="00B67329">
        <w:t xml:space="preserve">3 and 36 </w:t>
      </w:r>
      <w:r w:rsidR="00D2339E">
        <w:t xml:space="preserve">refers to Port Inventory: CCS - UK and </w:t>
      </w:r>
      <w:r w:rsidR="006F0BB8">
        <w:t>explains the procedure</w:t>
      </w:r>
      <w:r w:rsidR="00D2339E">
        <w:t xml:space="preserve"> the EO must</w:t>
      </w:r>
      <w:r w:rsidR="006F0BB8">
        <w:t xml:space="preserve"> follow </w:t>
      </w:r>
      <w:r w:rsidR="00D2339E">
        <w:t xml:space="preserve">in 4.8.1 </w:t>
      </w:r>
      <w:r w:rsidR="006F0BB8">
        <w:t xml:space="preserve">in </w:t>
      </w:r>
      <w:r w:rsidR="00D2339E">
        <w:t xml:space="preserve">actions </w:t>
      </w:r>
      <w:r w:rsidR="006F0BB8">
        <w:t>2, 3, 4 and 5.</w:t>
      </w:r>
    </w:p>
    <w:p w14:paraId="368B46F7" w14:textId="77777777" w:rsidR="004E263B" w:rsidRDefault="004E263B" w:rsidP="00FA0D18">
      <w:pPr>
        <w:ind w:left="720" w:hanging="720"/>
        <w:jc w:val="both"/>
      </w:pPr>
    </w:p>
    <w:p w14:paraId="182E420E" w14:textId="252B8C53" w:rsidR="004E263B" w:rsidRDefault="004E263B" w:rsidP="00FA0D18">
      <w:pPr>
        <w:ind w:left="720" w:hanging="720"/>
        <w:jc w:val="both"/>
        <w:rPr>
          <w:rFonts w:cs="Arial"/>
          <w:i/>
          <w:szCs w:val="24"/>
        </w:rPr>
      </w:pPr>
      <w:r>
        <w:tab/>
      </w:r>
      <w:r w:rsidR="002D0A33">
        <w:t xml:space="preserve">On page 30, </w:t>
      </w:r>
      <w:r>
        <w:t>Reference to</w:t>
      </w:r>
      <w:r w:rsidRPr="004E263B">
        <w:rPr>
          <w:rFonts w:cs="Arial"/>
          <w:szCs w:val="24"/>
        </w:rPr>
        <w:t xml:space="preserve"> </w:t>
      </w:r>
      <w:r>
        <w:rPr>
          <w:rFonts w:cs="Arial"/>
          <w:szCs w:val="24"/>
        </w:rPr>
        <w:t>'</w:t>
      </w:r>
      <w:r w:rsidRPr="004E263B">
        <w:rPr>
          <w:rFonts w:cs="Arial"/>
          <w:i/>
          <w:szCs w:val="24"/>
        </w:rPr>
        <w:t>The destruction of the goods will be undertaken by the Agent under TS control/management</w:t>
      </w:r>
      <w:r>
        <w:rPr>
          <w:rFonts w:cs="Arial"/>
          <w:i/>
          <w:szCs w:val="24"/>
        </w:rPr>
        <w:t xml:space="preserve">' </w:t>
      </w:r>
      <w:r>
        <w:rPr>
          <w:rFonts w:cs="Arial"/>
          <w:szCs w:val="24"/>
        </w:rPr>
        <w:t>shoul</w:t>
      </w:r>
      <w:r w:rsidRPr="004E263B">
        <w:rPr>
          <w:rFonts w:cs="Arial"/>
          <w:szCs w:val="24"/>
        </w:rPr>
        <w:t>d</w:t>
      </w:r>
      <w:r>
        <w:rPr>
          <w:rFonts w:cs="Arial"/>
          <w:szCs w:val="24"/>
        </w:rPr>
        <w:t xml:space="preserve"> be replaced by '</w:t>
      </w:r>
      <w:r w:rsidRPr="004E263B">
        <w:rPr>
          <w:rFonts w:cs="Arial"/>
          <w:i/>
          <w:szCs w:val="24"/>
        </w:rPr>
        <w:t>The destruction of the goods will be undertaken by T</w:t>
      </w:r>
      <w:r>
        <w:rPr>
          <w:rFonts w:cs="Arial"/>
          <w:i/>
          <w:szCs w:val="24"/>
        </w:rPr>
        <w:t xml:space="preserve">rading </w:t>
      </w:r>
      <w:r w:rsidRPr="004E263B">
        <w:rPr>
          <w:rFonts w:cs="Arial"/>
          <w:i/>
          <w:szCs w:val="24"/>
        </w:rPr>
        <w:t>S</w:t>
      </w:r>
      <w:r>
        <w:rPr>
          <w:rFonts w:cs="Arial"/>
          <w:i/>
          <w:szCs w:val="24"/>
        </w:rPr>
        <w:t>tandards</w:t>
      </w:r>
      <w:r w:rsidRPr="004E263B">
        <w:rPr>
          <w:rFonts w:cs="Arial"/>
          <w:i/>
          <w:szCs w:val="24"/>
        </w:rPr>
        <w:t xml:space="preserve"> control/management</w:t>
      </w:r>
      <w:r>
        <w:rPr>
          <w:rFonts w:cs="Arial"/>
          <w:i/>
          <w:szCs w:val="24"/>
        </w:rPr>
        <w:t>'.</w:t>
      </w:r>
    </w:p>
    <w:p w14:paraId="12B31057" w14:textId="7A869851" w:rsidR="0063230F" w:rsidRDefault="0063230F" w:rsidP="00FA0D18">
      <w:pPr>
        <w:ind w:left="720" w:hanging="720"/>
        <w:jc w:val="both"/>
        <w:rPr>
          <w:rFonts w:cs="Arial"/>
          <w:i/>
          <w:szCs w:val="24"/>
        </w:rPr>
      </w:pPr>
    </w:p>
    <w:p w14:paraId="188E5CE8" w14:textId="7E292123" w:rsidR="0063230F" w:rsidRPr="0063230F" w:rsidRDefault="0063230F" w:rsidP="00FA0D18">
      <w:pPr>
        <w:ind w:left="720" w:hanging="720"/>
        <w:jc w:val="both"/>
        <w:rPr>
          <w:iCs/>
        </w:rPr>
      </w:pPr>
      <w:r>
        <w:rPr>
          <w:rFonts w:cs="Arial"/>
          <w:i/>
          <w:szCs w:val="24"/>
        </w:rPr>
        <w:lastRenderedPageBreak/>
        <w:tab/>
      </w:r>
      <w:r w:rsidR="00B2067E">
        <w:rPr>
          <w:rFonts w:cs="Arial"/>
          <w:i/>
          <w:szCs w:val="24"/>
        </w:rPr>
        <w:object w:dxaOrig="1075" w:dyaOrig="702" w14:anchorId="29019C0E">
          <v:shape id="_x0000_i1080" type="#_x0000_t75" style="width:54.25pt;height:35pt" o:ole="">
            <v:imagedata r:id="rId42" o:title=""/>
          </v:shape>
          <o:OLEObject Type="Embed" ProgID="AcroExch.Document.DC" ShapeID="_x0000_i1080" DrawAspect="Icon" ObjectID="_1694521569" r:id="rId43"/>
        </w:object>
      </w:r>
    </w:p>
    <w:p w14:paraId="41A8E223" w14:textId="77777777" w:rsidR="009D5A02" w:rsidRDefault="00D2339E" w:rsidP="00FA0D18">
      <w:pPr>
        <w:ind w:left="720" w:hanging="720"/>
        <w:jc w:val="both"/>
      </w:pPr>
      <w:r>
        <w:t xml:space="preserve"> </w:t>
      </w:r>
    </w:p>
    <w:p w14:paraId="06F82465" w14:textId="65D66480" w:rsidR="009D5A02" w:rsidRDefault="00EC0E22" w:rsidP="009D5A02">
      <w:pPr>
        <w:ind w:left="720" w:hanging="720"/>
        <w:jc w:val="both"/>
      </w:pPr>
      <w:r>
        <w:t>4.8.</w:t>
      </w:r>
      <w:r w:rsidR="00711DDC">
        <w:t>3</w:t>
      </w:r>
      <w:r>
        <w:tab/>
        <w:t xml:space="preserve">Generally, most examinations will result in actions 1, 2 </w:t>
      </w:r>
      <w:r w:rsidR="00711DDC">
        <w:t>or</w:t>
      </w:r>
      <w:r>
        <w:t xml:space="preserve"> 3. </w:t>
      </w:r>
      <w:r w:rsidR="00AA00C5">
        <w:t xml:space="preserve">Freight charges to re-export goods are expensive and may not be economical. If unsafe goods are to be re-exported </w:t>
      </w:r>
      <w:r w:rsidR="00B62F50">
        <w:t xml:space="preserve">the goods must be returned to the country and place of origin, or to another country where the goods meet the legal safety standards </w:t>
      </w:r>
      <w:r w:rsidR="001B6582">
        <w:t>of</w:t>
      </w:r>
      <w:r w:rsidR="00B62F50">
        <w:t xml:space="preserve"> that country and are permitted for supply there</w:t>
      </w:r>
      <w:r w:rsidR="00AA00C5">
        <w:t>.</w:t>
      </w:r>
    </w:p>
    <w:p w14:paraId="7898FBB2" w14:textId="77777777" w:rsidR="009D5A02" w:rsidRDefault="009D5A02" w:rsidP="00BB4E9F">
      <w:pPr>
        <w:jc w:val="both"/>
      </w:pPr>
    </w:p>
    <w:p w14:paraId="1FFCE708" w14:textId="77777777" w:rsidR="00BB4E9F" w:rsidRDefault="00BB4E9F" w:rsidP="00BB4E9F">
      <w:pPr>
        <w:jc w:val="both"/>
      </w:pPr>
      <w:r>
        <w:t>4.8.</w:t>
      </w:r>
      <w:r w:rsidR="00944A01">
        <w:t>4</w:t>
      </w:r>
      <w:r>
        <w:tab/>
      </w:r>
      <w:r w:rsidR="00255F96">
        <w:t xml:space="preserve">The EO will </w:t>
      </w:r>
      <w:r w:rsidR="00522A02">
        <w:t xml:space="preserve">notify the </w:t>
      </w:r>
      <w:r w:rsidR="00AC0202">
        <w:t>OPSSBT</w:t>
      </w:r>
      <w:r w:rsidR="00522A02">
        <w:t xml:space="preserve"> by email </w:t>
      </w:r>
      <w:r w:rsidR="008737BA">
        <w:t xml:space="preserve">to release the National Clearance Hub </w:t>
      </w:r>
    </w:p>
    <w:p w14:paraId="4437F20D" w14:textId="4CF28CB0" w:rsidR="00255F96" w:rsidRDefault="008737BA" w:rsidP="00BB4E9F">
      <w:pPr>
        <w:ind w:left="720"/>
        <w:jc w:val="both"/>
      </w:pPr>
      <w:r>
        <w:t xml:space="preserve">(NCH) hold on the entry so the goods can be </w:t>
      </w:r>
      <w:r w:rsidR="00DC1EF1">
        <w:t>released,</w:t>
      </w:r>
      <w:r w:rsidR="005529E0">
        <w:t xml:space="preserve"> or the consignment is to be split</w:t>
      </w:r>
      <w:r>
        <w:t>. The email must contain brief details</w:t>
      </w:r>
      <w:r w:rsidR="00B05D80">
        <w:t xml:space="preserve"> of the examination findings and action taken. For example:</w:t>
      </w:r>
    </w:p>
    <w:p w14:paraId="314DB5E3" w14:textId="77777777" w:rsidR="008737BA" w:rsidRDefault="008737BA" w:rsidP="00255F96">
      <w:pPr>
        <w:pStyle w:val="ListParagraph"/>
        <w:jc w:val="both"/>
      </w:pPr>
    </w:p>
    <w:p w14:paraId="0D47A527" w14:textId="77777777" w:rsidR="001F7F7D" w:rsidRDefault="001F7F7D" w:rsidP="008737BA">
      <w:pPr>
        <w:pStyle w:val="ListParagraph"/>
        <w:numPr>
          <w:ilvl w:val="0"/>
          <w:numId w:val="23"/>
        </w:numPr>
        <w:jc w:val="both"/>
      </w:pPr>
      <w:r>
        <w:t>What was wrong with the goods</w:t>
      </w:r>
    </w:p>
    <w:p w14:paraId="10977AEC" w14:textId="77777777" w:rsidR="00431373" w:rsidRDefault="00431373" w:rsidP="00431373">
      <w:pPr>
        <w:jc w:val="both"/>
      </w:pPr>
    </w:p>
    <w:p w14:paraId="1E537A97" w14:textId="77777777" w:rsidR="0058242E" w:rsidRDefault="0058242E" w:rsidP="0058242E">
      <w:pPr>
        <w:pStyle w:val="ListParagraph"/>
        <w:numPr>
          <w:ilvl w:val="0"/>
          <w:numId w:val="23"/>
        </w:numPr>
        <w:jc w:val="both"/>
      </w:pPr>
      <w:r>
        <w:t xml:space="preserve">Description of </w:t>
      </w:r>
      <w:r w:rsidR="00481F87">
        <w:t xml:space="preserve">the </w:t>
      </w:r>
      <w:r>
        <w:t>goods and whether they were detained / forfeited for destruction</w:t>
      </w:r>
    </w:p>
    <w:p w14:paraId="0392B7F2" w14:textId="77777777" w:rsidR="0058242E" w:rsidRDefault="0058242E" w:rsidP="0058242E">
      <w:pPr>
        <w:pStyle w:val="ListParagraph"/>
        <w:ind w:left="1440"/>
        <w:jc w:val="both"/>
      </w:pPr>
    </w:p>
    <w:p w14:paraId="2EA75E29" w14:textId="77777777" w:rsidR="001F7F7D" w:rsidRDefault="001F7F7D" w:rsidP="008737BA">
      <w:pPr>
        <w:pStyle w:val="ListParagraph"/>
        <w:numPr>
          <w:ilvl w:val="0"/>
          <w:numId w:val="23"/>
        </w:numPr>
        <w:jc w:val="both"/>
      </w:pPr>
      <w:r>
        <w:t>Are the goods to be reworked</w:t>
      </w:r>
      <w:r w:rsidR="0058242E">
        <w:t xml:space="preserve"> to bring them into compliance</w:t>
      </w:r>
    </w:p>
    <w:p w14:paraId="65D41AEA" w14:textId="77777777" w:rsidR="00E35DB8" w:rsidRDefault="00E35DB8" w:rsidP="00E35DB8">
      <w:pPr>
        <w:pStyle w:val="ListParagraph"/>
      </w:pPr>
    </w:p>
    <w:p w14:paraId="151982EA" w14:textId="77777777" w:rsidR="00E35DB8" w:rsidRDefault="00E35DB8" w:rsidP="008737BA">
      <w:pPr>
        <w:pStyle w:val="ListParagraph"/>
        <w:numPr>
          <w:ilvl w:val="0"/>
          <w:numId w:val="23"/>
        </w:numPr>
        <w:jc w:val="both"/>
      </w:pPr>
      <w:r>
        <w:t>Is a sample to be submitted for test</w:t>
      </w:r>
    </w:p>
    <w:p w14:paraId="0EC000CF" w14:textId="77777777" w:rsidR="005529E0" w:rsidRDefault="005529E0" w:rsidP="005529E0">
      <w:pPr>
        <w:pStyle w:val="ListParagraph"/>
      </w:pPr>
    </w:p>
    <w:p w14:paraId="76EBC8B5" w14:textId="6D83B29A" w:rsidR="005529E0" w:rsidRDefault="005529E0" w:rsidP="008737BA">
      <w:pPr>
        <w:pStyle w:val="ListParagraph"/>
        <w:numPr>
          <w:ilvl w:val="0"/>
          <w:numId w:val="23"/>
        </w:numPr>
        <w:jc w:val="both"/>
      </w:pPr>
      <w:r>
        <w:t xml:space="preserve">The consignment and entry </w:t>
      </w:r>
      <w:r w:rsidR="001D488A">
        <w:t>are</w:t>
      </w:r>
      <w:r>
        <w:t xml:space="preserve"> to be split</w:t>
      </w:r>
    </w:p>
    <w:p w14:paraId="4E7FBAD8" w14:textId="77777777" w:rsidR="00BB4E9F" w:rsidRDefault="00BB4E9F" w:rsidP="00BB4E9F">
      <w:pPr>
        <w:pStyle w:val="ListParagraph"/>
      </w:pPr>
    </w:p>
    <w:p w14:paraId="152FCA50" w14:textId="77777777" w:rsidR="0070762F" w:rsidRDefault="0070762F" w:rsidP="00BB4E9F">
      <w:pPr>
        <w:ind w:left="720" w:hanging="720"/>
        <w:jc w:val="both"/>
      </w:pPr>
      <w:r>
        <w:t>4.8.</w:t>
      </w:r>
      <w:r w:rsidR="00944A01">
        <w:t>5</w:t>
      </w:r>
      <w:r>
        <w:tab/>
        <w:t>If the consign</w:t>
      </w:r>
      <w:r w:rsidR="00C40C71">
        <w:t>ment is to be split the email must contain</w:t>
      </w:r>
      <w:r>
        <w:t xml:space="preserve"> the following inf</w:t>
      </w:r>
      <w:r w:rsidR="000D7A3A">
        <w:t>o</w:t>
      </w:r>
      <w:r>
        <w:t>rmation.</w:t>
      </w:r>
    </w:p>
    <w:p w14:paraId="65710A5E" w14:textId="77777777" w:rsidR="0070762F" w:rsidRDefault="0070762F" w:rsidP="00BB4E9F">
      <w:pPr>
        <w:ind w:left="720" w:hanging="720"/>
        <w:jc w:val="both"/>
      </w:pPr>
    </w:p>
    <w:p w14:paraId="3CA7B7E7" w14:textId="2871A59E" w:rsidR="000D7A3A" w:rsidRDefault="000D7A3A" w:rsidP="000D7A3A">
      <w:pPr>
        <w:pStyle w:val="ListParagraph"/>
        <w:numPr>
          <w:ilvl w:val="0"/>
          <w:numId w:val="32"/>
        </w:numPr>
        <w:jc w:val="both"/>
      </w:pPr>
      <w:r>
        <w:t>Air</w:t>
      </w:r>
      <w:r w:rsidR="006906D8">
        <w:t xml:space="preserve"> W</w:t>
      </w:r>
      <w:r>
        <w:t>ay</w:t>
      </w:r>
      <w:r w:rsidR="006906D8">
        <w:t>b</w:t>
      </w:r>
      <w:r>
        <w:t>ill number</w:t>
      </w:r>
    </w:p>
    <w:p w14:paraId="0946E726" w14:textId="77777777" w:rsidR="000D7A3A" w:rsidRDefault="000D7A3A" w:rsidP="000D7A3A">
      <w:pPr>
        <w:pStyle w:val="ListParagraph"/>
        <w:numPr>
          <w:ilvl w:val="0"/>
          <w:numId w:val="32"/>
        </w:numPr>
        <w:jc w:val="both"/>
      </w:pPr>
      <w:r>
        <w:t>Entry number / Entry date</w:t>
      </w:r>
    </w:p>
    <w:p w14:paraId="001E4233" w14:textId="77777777" w:rsidR="000D7A3A" w:rsidRDefault="000D7A3A" w:rsidP="000D7A3A">
      <w:pPr>
        <w:pStyle w:val="ListParagraph"/>
        <w:numPr>
          <w:ilvl w:val="0"/>
          <w:numId w:val="32"/>
        </w:numPr>
        <w:jc w:val="both"/>
      </w:pPr>
      <w:r>
        <w:t>Confirmation of Full or Partial refusal</w:t>
      </w:r>
    </w:p>
    <w:p w14:paraId="23DE4425" w14:textId="77777777" w:rsidR="000D7A3A" w:rsidRDefault="000D7A3A" w:rsidP="000D7A3A">
      <w:pPr>
        <w:pStyle w:val="ListParagraph"/>
        <w:numPr>
          <w:ilvl w:val="0"/>
          <w:numId w:val="32"/>
        </w:numPr>
        <w:jc w:val="both"/>
      </w:pPr>
      <w:r>
        <w:t>Location / Inventory system (CCS-UK)</w:t>
      </w:r>
    </w:p>
    <w:p w14:paraId="20E8F9F7" w14:textId="77777777" w:rsidR="000D7A3A" w:rsidRDefault="000D7A3A" w:rsidP="00BB4E9F">
      <w:pPr>
        <w:ind w:left="720" w:hanging="720"/>
        <w:jc w:val="both"/>
      </w:pPr>
    </w:p>
    <w:p w14:paraId="24CA3546" w14:textId="5C8A01DC" w:rsidR="0070762F" w:rsidRDefault="00C40C71" w:rsidP="006A0CCD">
      <w:pPr>
        <w:ind w:left="720"/>
        <w:jc w:val="both"/>
      </w:pPr>
      <w:r>
        <w:t xml:space="preserve">An example Email written to the </w:t>
      </w:r>
      <w:r w:rsidR="00D90B89">
        <w:t>OPSSBT</w:t>
      </w:r>
      <w:r w:rsidR="00711DDC">
        <w:t xml:space="preserve"> is shown in Appendix </w:t>
      </w:r>
      <w:r w:rsidR="003E1B24">
        <w:t>9</w:t>
      </w:r>
      <w:r>
        <w:t>.</w:t>
      </w:r>
    </w:p>
    <w:p w14:paraId="3576398D" w14:textId="138AADE4" w:rsidR="00B37DD6" w:rsidRDefault="00B37DD6" w:rsidP="006A0CCD">
      <w:pPr>
        <w:ind w:left="720"/>
        <w:jc w:val="both"/>
      </w:pPr>
    </w:p>
    <w:bookmarkStart w:id="19" w:name="_MON_1674814363"/>
    <w:bookmarkEnd w:id="19"/>
    <w:p w14:paraId="4A3DCB3C" w14:textId="2E504B2B" w:rsidR="00B37DD6" w:rsidRDefault="001C0CE9" w:rsidP="006A0CCD">
      <w:pPr>
        <w:ind w:left="720"/>
        <w:jc w:val="both"/>
      </w:pPr>
      <w:r>
        <w:object w:dxaOrig="1075" w:dyaOrig="702" w14:anchorId="5B9C876A">
          <v:shape id="_x0000_i1082" type="#_x0000_t75" style="width:53.75pt;height:35pt" o:ole="">
            <v:imagedata r:id="rId44" o:title=""/>
          </v:shape>
          <o:OLEObject Type="Embed" ProgID="Word.OpenDocumentText.12" ShapeID="_x0000_i1082" DrawAspect="Icon" ObjectID="_1694521570" r:id="rId45"/>
        </w:object>
      </w:r>
    </w:p>
    <w:p w14:paraId="7C6A8F46" w14:textId="77777777" w:rsidR="0070762F" w:rsidRDefault="0070762F" w:rsidP="00BB4E9F">
      <w:pPr>
        <w:ind w:left="720" w:hanging="720"/>
        <w:jc w:val="both"/>
      </w:pPr>
    </w:p>
    <w:p w14:paraId="1F077042" w14:textId="0B511A78" w:rsidR="00BB4E9F" w:rsidRDefault="00BB4E9F" w:rsidP="00BB4E9F">
      <w:pPr>
        <w:ind w:left="720" w:hanging="720"/>
        <w:jc w:val="both"/>
      </w:pPr>
      <w:r>
        <w:t>4.8.</w:t>
      </w:r>
      <w:r w:rsidR="00944A01">
        <w:t>6</w:t>
      </w:r>
      <w:r>
        <w:tab/>
        <w:t xml:space="preserve">The email sent to the </w:t>
      </w:r>
      <w:r w:rsidR="00D90B89">
        <w:t>OPSSBT</w:t>
      </w:r>
      <w:r>
        <w:t xml:space="preserve"> shall contain the original </w:t>
      </w:r>
      <w:r w:rsidR="00D90B89">
        <w:t>OPSSBT</w:t>
      </w:r>
      <w:r>
        <w:t xml:space="preserve"> email, which contained the entry documents. This email </w:t>
      </w:r>
      <w:proofErr w:type="gramStart"/>
      <w:r>
        <w:t>is located in</w:t>
      </w:r>
      <w:proofErr w:type="gramEnd"/>
      <w:r>
        <w:t xml:space="preserve"> the "</w:t>
      </w:r>
      <w:proofErr w:type="spellStart"/>
      <w:r w:rsidR="0011298A">
        <w:t>ImportsSafety</w:t>
      </w:r>
      <w:proofErr w:type="spellEnd"/>
      <w:r w:rsidR="00E63D53">
        <w:t xml:space="preserve"> Entries</w:t>
      </w:r>
      <w:r>
        <w:t xml:space="preserve">" folder, as </w:t>
      </w:r>
      <w:r w:rsidR="00925588">
        <w:t>referred</w:t>
      </w:r>
      <w:r>
        <w:t xml:space="preserve"> in 4.1.4.</w:t>
      </w:r>
    </w:p>
    <w:p w14:paraId="7B6A6951" w14:textId="77777777" w:rsidR="00D16AF9" w:rsidRDefault="00D16AF9" w:rsidP="00BB4E9F">
      <w:pPr>
        <w:ind w:left="720" w:hanging="720"/>
        <w:jc w:val="both"/>
      </w:pPr>
    </w:p>
    <w:p w14:paraId="3C57445C" w14:textId="77777777" w:rsidR="0041787F" w:rsidRPr="0041787F" w:rsidRDefault="00431373" w:rsidP="00BB4E9F">
      <w:pPr>
        <w:ind w:left="720" w:hanging="720"/>
        <w:jc w:val="both"/>
        <w:rPr>
          <w:b/>
        </w:rPr>
      </w:pPr>
      <w:r>
        <w:rPr>
          <w:b/>
        </w:rPr>
        <w:t>4.</w:t>
      </w:r>
      <w:r w:rsidR="0041787F" w:rsidRPr="0041787F">
        <w:rPr>
          <w:b/>
        </w:rPr>
        <w:t>9</w:t>
      </w:r>
      <w:r w:rsidR="0041787F" w:rsidRPr="0041787F">
        <w:rPr>
          <w:b/>
        </w:rPr>
        <w:tab/>
        <w:t>Submission</w:t>
      </w:r>
      <w:r w:rsidR="007236D3">
        <w:rPr>
          <w:b/>
        </w:rPr>
        <w:t xml:space="preserve"> </w:t>
      </w:r>
      <w:r w:rsidR="00D25A11">
        <w:rPr>
          <w:b/>
        </w:rPr>
        <w:t>of samples for tes</w:t>
      </w:r>
      <w:r w:rsidR="00CB296C">
        <w:rPr>
          <w:b/>
        </w:rPr>
        <w:t>t</w:t>
      </w:r>
      <w:r w:rsidR="00D25A11">
        <w:rPr>
          <w:b/>
        </w:rPr>
        <w:t xml:space="preserve">ing </w:t>
      </w:r>
      <w:r w:rsidR="007236D3">
        <w:rPr>
          <w:b/>
        </w:rPr>
        <w:t>and Results</w:t>
      </w:r>
    </w:p>
    <w:p w14:paraId="7AE641AE" w14:textId="77777777" w:rsidR="0041787F" w:rsidRDefault="0041787F" w:rsidP="00BB4E9F">
      <w:pPr>
        <w:ind w:left="720" w:hanging="720"/>
        <w:jc w:val="both"/>
      </w:pPr>
    </w:p>
    <w:p w14:paraId="6E729C41" w14:textId="77777777" w:rsidR="00AC2642" w:rsidRDefault="00AC2642" w:rsidP="00BB4E9F">
      <w:pPr>
        <w:ind w:left="720" w:hanging="720"/>
        <w:jc w:val="both"/>
      </w:pPr>
      <w:r>
        <w:t>4.9.1</w:t>
      </w:r>
      <w:r>
        <w:tab/>
        <w:t>All product samples taken from the consignment examination shall be placed in a seizure bag and marked with the APP record number</w:t>
      </w:r>
      <w:r w:rsidR="00651C71">
        <w:t xml:space="preserve"> and </w:t>
      </w:r>
      <w:proofErr w:type="gramStart"/>
      <w:r w:rsidR="00651C71">
        <w:t>officers</w:t>
      </w:r>
      <w:proofErr w:type="gramEnd"/>
      <w:r w:rsidR="00651C71">
        <w:t xml:space="preserve"> initials</w:t>
      </w:r>
      <w:r>
        <w:t xml:space="preserve">. The sample must be stored in the TSS Airport Samples </w:t>
      </w:r>
      <w:r w:rsidR="005A76F8">
        <w:t>C</w:t>
      </w:r>
      <w:r>
        <w:t xml:space="preserve">abinet </w:t>
      </w:r>
      <w:r w:rsidR="005A76F8">
        <w:t xml:space="preserve">only </w:t>
      </w:r>
      <w:r>
        <w:t>(</w:t>
      </w:r>
      <w:r w:rsidR="005A76F8">
        <w:t>C</w:t>
      </w:r>
      <w:r>
        <w:t>abinet 2).</w:t>
      </w:r>
    </w:p>
    <w:p w14:paraId="3DE1671E" w14:textId="77777777" w:rsidR="00AC2642" w:rsidRDefault="00AC2642" w:rsidP="00BB4E9F">
      <w:pPr>
        <w:ind w:left="720" w:hanging="720"/>
        <w:jc w:val="both"/>
      </w:pPr>
    </w:p>
    <w:p w14:paraId="0B3DCD55" w14:textId="01B77E75" w:rsidR="008938A4" w:rsidRDefault="00431373" w:rsidP="00BB4E9F">
      <w:pPr>
        <w:ind w:left="720" w:hanging="720"/>
        <w:jc w:val="both"/>
      </w:pPr>
      <w:r>
        <w:lastRenderedPageBreak/>
        <w:t>4.</w:t>
      </w:r>
      <w:r w:rsidR="0041787F">
        <w:t>9.</w:t>
      </w:r>
      <w:r w:rsidR="00AC2642">
        <w:t>2</w:t>
      </w:r>
      <w:r w:rsidR="0041787F">
        <w:tab/>
        <w:t xml:space="preserve">Product samples taken from the </w:t>
      </w:r>
      <w:r w:rsidR="00EF3C66">
        <w:t xml:space="preserve">consignment </w:t>
      </w:r>
      <w:r w:rsidR="0041787F">
        <w:t xml:space="preserve">examination </w:t>
      </w:r>
      <w:r w:rsidR="00EF3C66">
        <w:t>may be submitted to a test house</w:t>
      </w:r>
      <w:r w:rsidR="00E443D7">
        <w:t xml:space="preserve"> to determine whether the product is </w:t>
      </w:r>
      <w:r w:rsidR="00C6670E">
        <w:t>un</w:t>
      </w:r>
      <w:r w:rsidR="00E443D7">
        <w:t xml:space="preserve">safe. </w:t>
      </w:r>
      <w:r w:rsidR="003B5EEE">
        <w:t xml:space="preserve">It is the responsibility of the LOSP to </w:t>
      </w:r>
      <w:r w:rsidR="008938A4">
        <w:t>assess and decide whether a sample should be submitted to a test house.</w:t>
      </w:r>
    </w:p>
    <w:p w14:paraId="5CFAEAC7" w14:textId="77777777" w:rsidR="008938A4" w:rsidRDefault="008938A4" w:rsidP="00BB4E9F">
      <w:pPr>
        <w:ind w:left="720" w:hanging="720"/>
        <w:jc w:val="both"/>
      </w:pPr>
    </w:p>
    <w:p w14:paraId="210DB747" w14:textId="660DB0A6" w:rsidR="00E443D7" w:rsidRDefault="00E443D7" w:rsidP="00D93C9F">
      <w:pPr>
        <w:ind w:left="720"/>
        <w:jc w:val="both"/>
      </w:pPr>
      <w:r>
        <w:t xml:space="preserve">When determining whether a sample should be submitted for test the </w:t>
      </w:r>
      <w:r w:rsidR="008938A4">
        <w:t xml:space="preserve">LOSP </w:t>
      </w:r>
      <w:r>
        <w:t>will have regard to the following:</w:t>
      </w:r>
    </w:p>
    <w:p w14:paraId="363EC80B" w14:textId="77777777" w:rsidR="004F596B" w:rsidRDefault="004F596B" w:rsidP="00D93C9F">
      <w:pPr>
        <w:ind w:left="720"/>
        <w:jc w:val="both"/>
      </w:pPr>
    </w:p>
    <w:p w14:paraId="263CD03F" w14:textId="77777777" w:rsidR="00E443D7" w:rsidRDefault="00E443D7" w:rsidP="00E50799">
      <w:pPr>
        <w:pStyle w:val="ListParagraph"/>
        <w:numPr>
          <w:ilvl w:val="0"/>
          <w:numId w:val="25"/>
        </w:numPr>
        <w:jc w:val="both"/>
      </w:pPr>
      <w:r>
        <w:t>Has the importer provided a satisfactory safety test report</w:t>
      </w:r>
      <w:r w:rsidR="003154D7">
        <w:t xml:space="preserve"> / product information file (cosmetics)</w:t>
      </w:r>
      <w:r>
        <w:t xml:space="preserve"> for the </w:t>
      </w:r>
      <w:r w:rsidR="003653CD">
        <w:t>product?</w:t>
      </w:r>
      <w:r w:rsidR="00E00C48">
        <w:t xml:space="preserve"> If no, consider submitting the item for test.</w:t>
      </w:r>
    </w:p>
    <w:p w14:paraId="060DD63C" w14:textId="77777777" w:rsidR="00EE5157" w:rsidRDefault="00EE5157" w:rsidP="00EE5157">
      <w:pPr>
        <w:jc w:val="both"/>
      </w:pPr>
    </w:p>
    <w:p w14:paraId="5BE06B00" w14:textId="0CF08F03" w:rsidR="00EE5157" w:rsidRDefault="00EE5157" w:rsidP="00EE5157">
      <w:pPr>
        <w:pStyle w:val="ListParagraph"/>
        <w:numPr>
          <w:ilvl w:val="0"/>
          <w:numId w:val="25"/>
        </w:numPr>
        <w:jc w:val="both"/>
      </w:pPr>
      <w:r>
        <w:t xml:space="preserve">Electrical products may be screen tested with the TSS Portable PAT tester device to determine if the sample is </w:t>
      </w:r>
      <w:r w:rsidR="005E1196">
        <w:t>un</w:t>
      </w:r>
      <w:r>
        <w:t>safe.</w:t>
      </w:r>
    </w:p>
    <w:p w14:paraId="4B75C979" w14:textId="77777777" w:rsidR="00E00C48" w:rsidRDefault="00E00C48" w:rsidP="00E00C48">
      <w:pPr>
        <w:jc w:val="both"/>
      </w:pPr>
    </w:p>
    <w:p w14:paraId="00BF0512" w14:textId="0A84F78B" w:rsidR="00A03923" w:rsidRDefault="00E00C48" w:rsidP="00EE5157">
      <w:pPr>
        <w:pStyle w:val="ListParagraph"/>
        <w:numPr>
          <w:ilvl w:val="0"/>
          <w:numId w:val="25"/>
        </w:numPr>
        <w:jc w:val="both"/>
      </w:pPr>
      <w:r>
        <w:t xml:space="preserve">Conduct </w:t>
      </w:r>
      <w:r w:rsidR="00AB5FF8">
        <w:t xml:space="preserve">simple in-house </w:t>
      </w:r>
      <w:r>
        <w:t xml:space="preserve">visual and physical </w:t>
      </w:r>
      <w:r w:rsidR="00171F8E">
        <w:t>assessment</w:t>
      </w:r>
      <w:r>
        <w:t xml:space="preserve"> of the product. If the product </w:t>
      </w:r>
      <w:r w:rsidR="00AB5FF8">
        <w:t xml:space="preserve">fails on dimensions, durability, strength, </w:t>
      </w:r>
      <w:r w:rsidR="00351D22">
        <w:t xml:space="preserve">cosmetics </w:t>
      </w:r>
      <w:proofErr w:type="gramStart"/>
      <w:r w:rsidR="001F28BC">
        <w:t>ingredients</w:t>
      </w:r>
      <w:proofErr w:type="gramEnd"/>
      <w:r w:rsidR="00AB5FF8">
        <w:t xml:space="preserve"> and composition</w:t>
      </w:r>
      <w:r w:rsidR="00351D22" w:rsidRPr="00351D22">
        <w:t xml:space="preserve"> </w:t>
      </w:r>
      <w:r w:rsidR="00351D22">
        <w:t>labelling</w:t>
      </w:r>
      <w:r w:rsidR="00AB5FF8">
        <w:t xml:space="preserve"> </w:t>
      </w:r>
      <w:r w:rsidR="00351D22">
        <w:t>(marked with banned ingredients</w:t>
      </w:r>
      <w:r w:rsidR="00AB5FF8">
        <w:t>). The sample does not need to be submitted for test, as it evident it is unsafe product.</w:t>
      </w:r>
    </w:p>
    <w:p w14:paraId="3B323C69" w14:textId="77777777" w:rsidR="00471BD1" w:rsidRDefault="00471BD1" w:rsidP="00471BD1">
      <w:pPr>
        <w:pStyle w:val="ListParagraph"/>
      </w:pPr>
    </w:p>
    <w:p w14:paraId="11445CD1" w14:textId="46FB893B" w:rsidR="00E00C48" w:rsidRDefault="00471BD1" w:rsidP="00E50799">
      <w:pPr>
        <w:pStyle w:val="ListParagraph"/>
        <w:numPr>
          <w:ilvl w:val="0"/>
          <w:numId w:val="25"/>
        </w:numPr>
        <w:jc w:val="both"/>
      </w:pPr>
      <w:r>
        <w:t>If after</w:t>
      </w:r>
      <w:r w:rsidR="00E50799">
        <w:t xml:space="preserve"> conducting simple in-house </w:t>
      </w:r>
      <w:r w:rsidR="00171F8E">
        <w:t>assessment</w:t>
      </w:r>
      <w:r w:rsidR="00E50799">
        <w:t xml:space="preserve"> in </w:t>
      </w:r>
      <w:r w:rsidR="00EE5157">
        <w:t>3</w:t>
      </w:r>
      <w:r w:rsidR="00E50799">
        <w:t xml:space="preserve">. the </w:t>
      </w:r>
      <w:r w:rsidR="009D7797">
        <w:t>product (</w:t>
      </w:r>
      <w:r w:rsidR="003154D7">
        <w:t xml:space="preserve">not cosmetics) </w:t>
      </w:r>
      <w:r w:rsidR="00E50799">
        <w:t xml:space="preserve">appears safe, but there are labelling or marking information irregularities, the </w:t>
      </w:r>
      <w:r w:rsidR="005E1196">
        <w:t>LOSP</w:t>
      </w:r>
      <w:r w:rsidR="00E50799">
        <w:t xml:space="preserve"> may consider</w:t>
      </w:r>
      <w:r w:rsidR="00AB5FF8">
        <w:t xml:space="preserve"> </w:t>
      </w:r>
      <w:r w:rsidR="00E50799">
        <w:t>submitting the item for test</w:t>
      </w:r>
      <w:r w:rsidR="007F2379" w:rsidRPr="007F2379">
        <w:t xml:space="preserve"> </w:t>
      </w:r>
      <w:r w:rsidR="007F2379">
        <w:t>if the LOSP feels further investigation is required</w:t>
      </w:r>
      <w:r w:rsidR="00E50799">
        <w:t>.</w:t>
      </w:r>
    </w:p>
    <w:p w14:paraId="06A9869C" w14:textId="77777777" w:rsidR="00E50799" w:rsidRDefault="00E50799" w:rsidP="00E50799">
      <w:pPr>
        <w:pStyle w:val="ListParagraph"/>
      </w:pPr>
    </w:p>
    <w:p w14:paraId="309DC97E" w14:textId="0B0F14BF" w:rsidR="00E50799" w:rsidRDefault="00E50799" w:rsidP="00E50799">
      <w:pPr>
        <w:pStyle w:val="ListParagraph"/>
        <w:numPr>
          <w:ilvl w:val="0"/>
          <w:numId w:val="25"/>
        </w:numPr>
        <w:jc w:val="both"/>
      </w:pPr>
      <w:r>
        <w:t>If the item is a product that the TSS is aware is unsafe product</w:t>
      </w:r>
      <w:r w:rsidR="008E2A01">
        <w:t xml:space="preserve"> and subject to national recall and is identical to the recall product, it is not necessary to submit the item for test</w:t>
      </w:r>
      <w:r w:rsidR="007F2379">
        <w:t>.</w:t>
      </w:r>
    </w:p>
    <w:p w14:paraId="3047B0CE" w14:textId="77777777" w:rsidR="008E2A01" w:rsidRDefault="008E2A01" w:rsidP="008E2A01">
      <w:pPr>
        <w:pStyle w:val="ListParagraph"/>
      </w:pPr>
    </w:p>
    <w:p w14:paraId="495693FF" w14:textId="4DAEC393" w:rsidR="008E2A01" w:rsidRDefault="00431373" w:rsidP="00127ABD">
      <w:pPr>
        <w:ind w:left="720" w:hanging="720"/>
        <w:jc w:val="both"/>
      </w:pPr>
      <w:r>
        <w:t>4</w:t>
      </w:r>
      <w:r w:rsidR="008E2A01">
        <w:t>.</w:t>
      </w:r>
      <w:r>
        <w:t>9</w:t>
      </w:r>
      <w:r w:rsidR="008E2A01">
        <w:t>.</w:t>
      </w:r>
      <w:r w:rsidR="00AC2642">
        <w:t>3</w:t>
      </w:r>
      <w:r w:rsidR="008E2A01">
        <w:tab/>
      </w:r>
      <w:r w:rsidR="008938A4">
        <w:t>It is the responsibility of t</w:t>
      </w:r>
      <w:r w:rsidR="008E2A01">
        <w:t xml:space="preserve">he LOSP </w:t>
      </w:r>
      <w:r w:rsidR="00127ABD">
        <w:t>to submit the sample to the test house and decide what tests the laboratory should conduct on it</w:t>
      </w:r>
      <w:r w:rsidR="008938A4">
        <w:t>.</w:t>
      </w:r>
    </w:p>
    <w:p w14:paraId="19786A37" w14:textId="77777777" w:rsidR="00E35E79" w:rsidRDefault="00E35E79" w:rsidP="008E2A01">
      <w:pPr>
        <w:jc w:val="both"/>
      </w:pPr>
    </w:p>
    <w:p w14:paraId="3B8F8BE2" w14:textId="2FBFB884" w:rsidR="00E35E79" w:rsidRDefault="00E35E79" w:rsidP="00E35E79">
      <w:pPr>
        <w:ind w:left="720" w:hanging="720"/>
        <w:jc w:val="both"/>
      </w:pPr>
      <w:r>
        <w:t>4.9.</w:t>
      </w:r>
      <w:r w:rsidR="00AC2642">
        <w:t>4</w:t>
      </w:r>
      <w:r>
        <w:tab/>
        <w:t xml:space="preserve">When the test results have been received from the test house the EO will send a copy of the safety test report to the importer and </w:t>
      </w:r>
      <w:r w:rsidR="007236D3">
        <w:t xml:space="preserve">to the </w:t>
      </w:r>
      <w:r>
        <w:t>home authority.</w:t>
      </w:r>
    </w:p>
    <w:p w14:paraId="0CF63705" w14:textId="77777777" w:rsidR="007236D3" w:rsidRDefault="007236D3" w:rsidP="00E35E79">
      <w:pPr>
        <w:ind w:left="720" w:hanging="720"/>
        <w:jc w:val="both"/>
      </w:pPr>
    </w:p>
    <w:p w14:paraId="5CA96D18" w14:textId="62764E93" w:rsidR="007236D3" w:rsidRDefault="00D25A11" w:rsidP="00E35E79">
      <w:pPr>
        <w:ind w:left="720" w:hanging="720"/>
        <w:jc w:val="both"/>
      </w:pPr>
      <w:r>
        <w:t>4.9.</w:t>
      </w:r>
      <w:r w:rsidR="00AC2642">
        <w:t>5</w:t>
      </w:r>
      <w:r>
        <w:tab/>
        <w:t xml:space="preserve">If the safety test report shows the product is unsafe and the goods have not been released </w:t>
      </w:r>
      <w:r w:rsidR="00A06CCE">
        <w:t>from</w:t>
      </w:r>
      <w:r>
        <w:t xml:space="preserve"> the cargo shed. The EO will contact the importer and ask that they voluntarily forf</w:t>
      </w:r>
      <w:r w:rsidR="00985120">
        <w:t>e</w:t>
      </w:r>
      <w:r>
        <w:t>it the goods to the TSS for destruction</w:t>
      </w:r>
      <w:r w:rsidR="009D7797">
        <w:t xml:space="preserve"> or re-export the goods</w:t>
      </w:r>
      <w:r w:rsidR="00985120">
        <w:t xml:space="preserve">, as </w:t>
      </w:r>
      <w:r w:rsidR="00467D8E">
        <w:t>referred</w:t>
      </w:r>
      <w:r w:rsidR="00985120">
        <w:t xml:space="preserve"> in </w:t>
      </w:r>
      <w:r>
        <w:t>4.7.</w:t>
      </w:r>
      <w:r w:rsidR="00CB6A87">
        <w:t>7</w:t>
      </w:r>
    </w:p>
    <w:p w14:paraId="6ACB06FC" w14:textId="77777777" w:rsidR="00A06CCE" w:rsidRDefault="00A06CCE" w:rsidP="00E35E79">
      <w:pPr>
        <w:ind w:left="720" w:hanging="720"/>
        <w:jc w:val="both"/>
      </w:pPr>
    </w:p>
    <w:p w14:paraId="09D7E683" w14:textId="288AA396" w:rsidR="00A06CCE" w:rsidRDefault="00A06CCE" w:rsidP="00E35E79">
      <w:pPr>
        <w:ind w:left="720" w:hanging="720"/>
        <w:jc w:val="both"/>
      </w:pPr>
      <w:r>
        <w:t>4.9.</w:t>
      </w:r>
      <w:r w:rsidR="00AC2642">
        <w:t>6</w:t>
      </w:r>
      <w:r>
        <w:tab/>
        <w:t>If the safety test report shows the product is safe and the goods have not been released from the cargo shed. The EO will notify the freight agent</w:t>
      </w:r>
      <w:r w:rsidR="00B51EE8">
        <w:t xml:space="preserve"> and the </w:t>
      </w:r>
      <w:r>
        <w:t>importer that the goods may be</w:t>
      </w:r>
      <w:r w:rsidR="00B51EE8">
        <w:t xml:space="preserve"> released.</w:t>
      </w:r>
      <w:r w:rsidR="00B51EE8" w:rsidRPr="00B51EE8">
        <w:t xml:space="preserve"> </w:t>
      </w:r>
      <w:r w:rsidR="00B51EE8">
        <w:t xml:space="preserve">The EO will </w:t>
      </w:r>
      <w:r w:rsidR="00C078E1">
        <w:t xml:space="preserve">also </w:t>
      </w:r>
      <w:r w:rsidR="00B51EE8">
        <w:t>notify the cargo shed by email that the quarantined goods can be released to the freight agent.</w:t>
      </w:r>
    </w:p>
    <w:p w14:paraId="3AB2F7E5" w14:textId="77777777" w:rsidR="008938A4" w:rsidRDefault="008938A4" w:rsidP="008E2A01">
      <w:pPr>
        <w:jc w:val="both"/>
      </w:pPr>
    </w:p>
    <w:p w14:paraId="70C10C4B" w14:textId="77777777" w:rsidR="007F17EE" w:rsidRDefault="007F17EE" w:rsidP="009E6569">
      <w:pPr>
        <w:ind w:left="720" w:hanging="720"/>
        <w:jc w:val="both"/>
        <w:rPr>
          <w:b/>
        </w:rPr>
      </w:pPr>
    </w:p>
    <w:p w14:paraId="0B187D2B" w14:textId="77777777" w:rsidR="007F17EE" w:rsidRDefault="007F17EE" w:rsidP="009E6569">
      <w:pPr>
        <w:ind w:left="720" w:hanging="720"/>
        <w:jc w:val="both"/>
        <w:rPr>
          <w:b/>
        </w:rPr>
      </w:pPr>
    </w:p>
    <w:p w14:paraId="7EDCF0E4" w14:textId="39018A04" w:rsidR="008938A4" w:rsidRPr="001F3901" w:rsidRDefault="001F3901" w:rsidP="009E6569">
      <w:pPr>
        <w:ind w:left="720" w:hanging="720"/>
        <w:jc w:val="both"/>
        <w:rPr>
          <w:b/>
        </w:rPr>
      </w:pPr>
      <w:r w:rsidRPr="001F3901">
        <w:rPr>
          <w:b/>
        </w:rPr>
        <w:t>4.10</w:t>
      </w:r>
      <w:r w:rsidRPr="001F3901">
        <w:rPr>
          <w:b/>
        </w:rPr>
        <w:tab/>
        <w:t xml:space="preserve">Record </w:t>
      </w:r>
      <w:r w:rsidR="00904322">
        <w:rPr>
          <w:b/>
        </w:rPr>
        <w:t>Product e</w:t>
      </w:r>
      <w:r w:rsidRPr="001F3901">
        <w:rPr>
          <w:b/>
        </w:rPr>
        <w:t xml:space="preserve">xamination </w:t>
      </w:r>
      <w:r w:rsidR="008C4C03">
        <w:rPr>
          <w:b/>
        </w:rPr>
        <w:t xml:space="preserve">findings </w:t>
      </w:r>
      <w:r w:rsidRPr="001F3901">
        <w:rPr>
          <w:b/>
        </w:rPr>
        <w:t>onto APP</w:t>
      </w:r>
      <w:r w:rsidR="009E6569">
        <w:rPr>
          <w:b/>
        </w:rPr>
        <w:t xml:space="preserve"> and OPSS Product Safety Database</w:t>
      </w:r>
      <w:r w:rsidR="00465C55">
        <w:rPr>
          <w:b/>
        </w:rPr>
        <w:t>, and IDB.</w:t>
      </w:r>
    </w:p>
    <w:p w14:paraId="7D125FD3" w14:textId="77777777" w:rsidR="00255F96" w:rsidRDefault="00255F96" w:rsidP="00CC287A">
      <w:pPr>
        <w:ind w:left="720" w:hanging="720"/>
        <w:jc w:val="both"/>
      </w:pPr>
    </w:p>
    <w:p w14:paraId="44F30B60" w14:textId="4540ED25" w:rsidR="001F3901" w:rsidRDefault="001F3901" w:rsidP="00CC287A">
      <w:pPr>
        <w:ind w:left="720" w:hanging="720"/>
        <w:jc w:val="both"/>
      </w:pPr>
      <w:r>
        <w:t>4.10.1</w:t>
      </w:r>
      <w:r w:rsidR="00CB296C">
        <w:tab/>
      </w:r>
      <w:r w:rsidR="00904322">
        <w:t>All product</w:t>
      </w:r>
      <w:r w:rsidR="00155286">
        <w:t>s</w:t>
      </w:r>
      <w:r w:rsidR="008C4C03">
        <w:t xml:space="preserve"> </w:t>
      </w:r>
      <w:r w:rsidR="00904322">
        <w:t>examin</w:t>
      </w:r>
      <w:r w:rsidR="008C4C03">
        <w:t xml:space="preserve">ed at the cargo shed </w:t>
      </w:r>
      <w:r w:rsidR="00904322">
        <w:t xml:space="preserve">must be recorded onto a User Defined Window UDW record </w:t>
      </w:r>
      <w:r w:rsidR="002F15C3">
        <w:t xml:space="preserve">(action code TY2) </w:t>
      </w:r>
      <w:r w:rsidR="00904322">
        <w:t xml:space="preserve">on APP. A UDW record must be completed for each product examined at the cargo shed. A UDW record </w:t>
      </w:r>
      <w:r w:rsidR="005E41FB">
        <w:t>must</w:t>
      </w:r>
      <w:r w:rsidR="00904322">
        <w:t xml:space="preserve"> be completed for </w:t>
      </w:r>
      <w:r w:rsidR="00092BAC">
        <w:t xml:space="preserve">compliant, </w:t>
      </w:r>
      <w:r w:rsidR="00714F47">
        <w:t>non-complaint</w:t>
      </w:r>
      <w:r w:rsidR="0037494D">
        <w:t>,</w:t>
      </w:r>
      <w:r w:rsidR="00092BAC">
        <w:t xml:space="preserve"> and unsafe</w:t>
      </w:r>
      <w:r w:rsidR="00904322">
        <w:t xml:space="preserve"> product</w:t>
      </w:r>
      <w:r w:rsidR="004550AD">
        <w:t>s</w:t>
      </w:r>
      <w:r w:rsidR="00904322">
        <w:t xml:space="preserve"> examined.</w:t>
      </w:r>
    </w:p>
    <w:p w14:paraId="3B08471B" w14:textId="77777777" w:rsidR="00092BAC" w:rsidRDefault="00092BAC" w:rsidP="00CC287A">
      <w:pPr>
        <w:ind w:left="720" w:hanging="720"/>
        <w:jc w:val="both"/>
      </w:pPr>
    </w:p>
    <w:p w14:paraId="479C997F" w14:textId="36E2C6B3" w:rsidR="00092BAC" w:rsidRDefault="00092BAC" w:rsidP="00CC287A">
      <w:pPr>
        <w:ind w:left="720" w:hanging="720"/>
        <w:jc w:val="both"/>
      </w:pPr>
      <w:r>
        <w:t>4.10.2</w:t>
      </w:r>
      <w:r>
        <w:tab/>
      </w:r>
      <w:r w:rsidR="009E653F">
        <w:t xml:space="preserve">Guidance </w:t>
      </w:r>
      <w:r w:rsidR="000157EA">
        <w:t xml:space="preserve">Notes </w:t>
      </w:r>
      <w:r w:rsidR="009E653F">
        <w:t>on completing</w:t>
      </w:r>
      <w:r w:rsidR="0037494D">
        <w:t xml:space="preserve"> the UDW</w:t>
      </w:r>
      <w:r w:rsidR="009E653F">
        <w:t xml:space="preserve"> </w:t>
      </w:r>
      <w:r w:rsidR="002F15C3">
        <w:t xml:space="preserve">TY2 </w:t>
      </w:r>
      <w:r w:rsidR="009E653F">
        <w:t xml:space="preserve">record </w:t>
      </w:r>
      <w:r w:rsidR="000157EA">
        <w:t xml:space="preserve">is contained </w:t>
      </w:r>
      <w:r w:rsidR="009E653F">
        <w:t>in</w:t>
      </w:r>
      <w:r w:rsidR="000157EA">
        <w:t xml:space="preserve"> Appendix </w:t>
      </w:r>
      <w:r w:rsidR="002B04CC">
        <w:t>10</w:t>
      </w:r>
      <w:r w:rsidR="000157EA">
        <w:t>.</w:t>
      </w:r>
    </w:p>
    <w:p w14:paraId="34ED9506" w14:textId="197AD269" w:rsidR="00B37DD6" w:rsidRDefault="00B37DD6" w:rsidP="00CC287A">
      <w:pPr>
        <w:ind w:left="720" w:hanging="720"/>
        <w:jc w:val="both"/>
      </w:pPr>
    </w:p>
    <w:p w14:paraId="17E6C7B6" w14:textId="7C54E7EA" w:rsidR="00B37DD6" w:rsidRDefault="00B37DD6" w:rsidP="00CC287A">
      <w:pPr>
        <w:ind w:left="720" w:hanging="720"/>
        <w:jc w:val="both"/>
      </w:pPr>
      <w:r>
        <w:tab/>
      </w:r>
      <w:bookmarkStart w:id="20" w:name="_MON_1674814435"/>
      <w:bookmarkEnd w:id="20"/>
      <w:r w:rsidR="00B91594">
        <w:object w:dxaOrig="1075" w:dyaOrig="702" w14:anchorId="702BC17C">
          <v:shape id="_x0000_i1084" type="#_x0000_t75" style="width:53.75pt;height:35pt" o:ole="">
            <v:imagedata r:id="rId46" o:title=""/>
          </v:shape>
          <o:OLEObject Type="Embed" ProgID="Word.Document.12" ShapeID="_x0000_i1084" DrawAspect="Icon" ObjectID="_1694521571" r:id="rId47">
            <o:FieldCodes>\s</o:FieldCodes>
          </o:OLEObject>
        </w:object>
      </w:r>
    </w:p>
    <w:p w14:paraId="534369C5" w14:textId="77777777" w:rsidR="003F1275" w:rsidRDefault="003F1275" w:rsidP="00CC287A">
      <w:pPr>
        <w:ind w:left="720" w:hanging="720"/>
        <w:jc w:val="both"/>
      </w:pPr>
    </w:p>
    <w:p w14:paraId="2D21FCFF" w14:textId="1FD541A0" w:rsidR="00AD1676" w:rsidRDefault="009E6569" w:rsidP="00CC287A">
      <w:pPr>
        <w:ind w:left="720" w:hanging="720"/>
        <w:jc w:val="both"/>
      </w:pPr>
      <w:r>
        <w:t>4.10.3</w:t>
      </w:r>
      <w:r>
        <w:tab/>
      </w:r>
      <w:r w:rsidR="0094602E">
        <w:t xml:space="preserve">Details of </w:t>
      </w:r>
      <w:r w:rsidR="00A657D8">
        <w:t>unsafe</w:t>
      </w:r>
      <w:r w:rsidR="002B04CC">
        <w:t>, non-compliant</w:t>
      </w:r>
      <w:r w:rsidR="00001548">
        <w:t>,</w:t>
      </w:r>
      <w:r>
        <w:t xml:space="preserve"> </w:t>
      </w:r>
      <w:r w:rsidR="00A657D8">
        <w:t xml:space="preserve">and </w:t>
      </w:r>
      <w:r w:rsidR="003E3D42">
        <w:t>tested</w:t>
      </w:r>
      <w:r w:rsidR="00A657D8">
        <w:t xml:space="preserve"> </w:t>
      </w:r>
      <w:r>
        <w:t>products</w:t>
      </w:r>
      <w:r w:rsidR="0094602E">
        <w:t xml:space="preserve"> must be recorded on the OPSS Product Safety Database (PSD). If a product has been submitted for formal testing the test report must be attached to the </w:t>
      </w:r>
      <w:r w:rsidR="00A657D8">
        <w:t xml:space="preserve">PSD </w:t>
      </w:r>
      <w:r w:rsidR="0094602E">
        <w:t>record</w:t>
      </w:r>
      <w:r w:rsidR="00A657D8">
        <w:t>.</w:t>
      </w:r>
    </w:p>
    <w:p w14:paraId="164E7585" w14:textId="77777777" w:rsidR="002B04CC" w:rsidRDefault="002B04CC" w:rsidP="00CC287A">
      <w:pPr>
        <w:ind w:left="720" w:hanging="720"/>
        <w:jc w:val="both"/>
      </w:pPr>
    </w:p>
    <w:p w14:paraId="09FCA91D" w14:textId="1CF486E6" w:rsidR="00465C55" w:rsidRDefault="00465C55" w:rsidP="00CC287A">
      <w:pPr>
        <w:ind w:left="720" w:hanging="720"/>
        <w:jc w:val="both"/>
      </w:pPr>
      <w:r>
        <w:t xml:space="preserve">4.10.4 The importer details </w:t>
      </w:r>
      <w:r w:rsidR="004B5BB6">
        <w:t xml:space="preserve">and examination findings </w:t>
      </w:r>
      <w:r>
        <w:t>should be recorded on IDB, if appropriate.</w:t>
      </w:r>
      <w:r w:rsidR="004B5BB6">
        <w:t xml:space="preserve"> </w:t>
      </w:r>
      <w:r w:rsidR="001B4AA7">
        <w:t>An e</w:t>
      </w:r>
      <w:r w:rsidR="004B5BB6">
        <w:t xml:space="preserve">xample of when importer information should be recorded on IDB would be illegal skin lightening cosmetics smuggling. </w:t>
      </w:r>
    </w:p>
    <w:p w14:paraId="0BF39031" w14:textId="77777777" w:rsidR="00A657D8" w:rsidRDefault="00A657D8" w:rsidP="00CC287A">
      <w:pPr>
        <w:ind w:left="720" w:hanging="720"/>
        <w:jc w:val="both"/>
      </w:pPr>
    </w:p>
    <w:p w14:paraId="19EF5B34" w14:textId="77777777" w:rsidR="00AD1676" w:rsidRPr="00AD1676" w:rsidRDefault="00AD1676" w:rsidP="00CC287A">
      <w:pPr>
        <w:ind w:left="720" w:hanging="720"/>
        <w:jc w:val="both"/>
        <w:rPr>
          <w:b/>
        </w:rPr>
      </w:pPr>
      <w:r w:rsidRPr="00AD1676">
        <w:rPr>
          <w:b/>
        </w:rPr>
        <w:t>4.11</w:t>
      </w:r>
      <w:r w:rsidRPr="00AD1676">
        <w:rPr>
          <w:b/>
        </w:rPr>
        <w:tab/>
        <w:t>Notification of Import examination to Home Authority</w:t>
      </w:r>
      <w:r w:rsidR="00206C29">
        <w:rPr>
          <w:b/>
        </w:rPr>
        <w:t xml:space="preserve"> / Primary Authority</w:t>
      </w:r>
    </w:p>
    <w:p w14:paraId="0E8AA499" w14:textId="77777777" w:rsidR="00AD1676" w:rsidRDefault="00AD1676" w:rsidP="00CC287A">
      <w:pPr>
        <w:ind w:left="720" w:hanging="720"/>
        <w:jc w:val="both"/>
      </w:pPr>
    </w:p>
    <w:p w14:paraId="77D938BA" w14:textId="4D34558B" w:rsidR="00AD1676" w:rsidRDefault="00AD1676" w:rsidP="00CC287A">
      <w:pPr>
        <w:ind w:left="720" w:hanging="720"/>
        <w:jc w:val="both"/>
      </w:pPr>
      <w:r>
        <w:t>4.11.1</w:t>
      </w:r>
      <w:r w:rsidR="00DA4383">
        <w:tab/>
      </w:r>
      <w:r w:rsidR="00E03B5E">
        <w:t xml:space="preserve">When the consignment examination has been completed. </w:t>
      </w:r>
      <w:r>
        <w:t xml:space="preserve">The EO </w:t>
      </w:r>
      <w:r w:rsidR="00B602E6">
        <w:t xml:space="preserve">or LOSP </w:t>
      </w:r>
      <w:r>
        <w:t xml:space="preserve">must notify the </w:t>
      </w:r>
      <w:r w:rsidR="007645A7">
        <w:t xml:space="preserve">importer's </w:t>
      </w:r>
      <w:r>
        <w:t>home</w:t>
      </w:r>
      <w:r w:rsidR="00AC0C1B">
        <w:t xml:space="preserve"> / primary</w:t>
      </w:r>
      <w:r>
        <w:t xml:space="preserve"> authority</w:t>
      </w:r>
      <w:r w:rsidR="00C171B2">
        <w:t xml:space="preserve"> that a consignment examination has been carried</w:t>
      </w:r>
      <w:r w:rsidR="007645A7">
        <w:t xml:space="preserve"> </w:t>
      </w:r>
      <w:r w:rsidR="00796E0E">
        <w:t xml:space="preserve">out </w:t>
      </w:r>
      <w:r w:rsidR="00DE4B3F">
        <w:t>at</w:t>
      </w:r>
      <w:r w:rsidR="00751F24">
        <w:t xml:space="preserve"> </w:t>
      </w:r>
      <w:r w:rsidR="00D70525">
        <w:t xml:space="preserve">a business </w:t>
      </w:r>
      <w:r w:rsidR="00DE4B3F">
        <w:t>based in their area</w:t>
      </w:r>
      <w:r w:rsidR="00751F24">
        <w:t>.</w:t>
      </w:r>
      <w:r w:rsidR="003B01AD">
        <w:t xml:space="preserve"> </w:t>
      </w:r>
      <w:r w:rsidR="00AA29E3">
        <w:t xml:space="preserve">A consignment examination notification must be </w:t>
      </w:r>
      <w:r w:rsidR="00206C29">
        <w:t>sent</w:t>
      </w:r>
      <w:r w:rsidR="00AA29E3">
        <w:t xml:space="preserve"> to the home authority </w:t>
      </w:r>
      <w:r w:rsidR="00D70525">
        <w:t>whether</w:t>
      </w:r>
      <w:r w:rsidR="00AA29E3">
        <w:t xml:space="preserve"> the goods</w:t>
      </w:r>
      <w:r w:rsidR="00206C29">
        <w:t xml:space="preserve"> are found to be compliant, </w:t>
      </w:r>
      <w:r w:rsidR="00714F47">
        <w:t>non-compliant</w:t>
      </w:r>
      <w:r w:rsidR="00206C29">
        <w:t xml:space="preserve"> or unsafe. </w:t>
      </w:r>
      <w:r w:rsidR="00101921">
        <w:t xml:space="preserve">The notification must </w:t>
      </w:r>
      <w:r w:rsidR="00751F24">
        <w:t xml:space="preserve">be in writing by email and include the following information. </w:t>
      </w:r>
      <w:r w:rsidR="00101921">
        <w:t xml:space="preserve"> </w:t>
      </w:r>
    </w:p>
    <w:p w14:paraId="63622BC8" w14:textId="77777777" w:rsidR="00AC0C1B" w:rsidRDefault="00AC0C1B" w:rsidP="00CC287A">
      <w:pPr>
        <w:ind w:left="720" w:hanging="720"/>
        <w:jc w:val="both"/>
      </w:pPr>
    </w:p>
    <w:p w14:paraId="48368D5E" w14:textId="77777777" w:rsidR="005A56E2" w:rsidRDefault="005A56E2" w:rsidP="003B01AD">
      <w:pPr>
        <w:pStyle w:val="ListParagraph"/>
        <w:numPr>
          <w:ilvl w:val="0"/>
          <w:numId w:val="26"/>
        </w:numPr>
      </w:pPr>
      <w:r>
        <w:t>Name and address of importer</w:t>
      </w:r>
    </w:p>
    <w:p w14:paraId="6FDA36B2" w14:textId="77777777" w:rsidR="005A56E2" w:rsidRDefault="005A56E2" w:rsidP="005A56E2"/>
    <w:p w14:paraId="21714BEB" w14:textId="261E778E" w:rsidR="005A56E2" w:rsidRDefault="005A56E2" w:rsidP="005A56E2">
      <w:pPr>
        <w:pStyle w:val="ListParagraph"/>
        <w:numPr>
          <w:ilvl w:val="0"/>
          <w:numId w:val="26"/>
        </w:numPr>
      </w:pPr>
      <w:r>
        <w:t>Entry and Air</w:t>
      </w:r>
      <w:r w:rsidR="00FC560C">
        <w:t xml:space="preserve"> W</w:t>
      </w:r>
      <w:r>
        <w:t>ay</w:t>
      </w:r>
      <w:r w:rsidR="00FC560C">
        <w:t>b</w:t>
      </w:r>
      <w:r>
        <w:t>ill number</w:t>
      </w:r>
    </w:p>
    <w:p w14:paraId="127A3696" w14:textId="77777777" w:rsidR="005A56E2" w:rsidRDefault="005A56E2" w:rsidP="005A56E2">
      <w:pPr>
        <w:pStyle w:val="ListParagraph"/>
        <w:ind w:left="1445"/>
      </w:pPr>
    </w:p>
    <w:p w14:paraId="758CE584" w14:textId="77777777" w:rsidR="003B01AD" w:rsidRDefault="003B01AD" w:rsidP="003B01AD">
      <w:pPr>
        <w:pStyle w:val="ListParagraph"/>
        <w:numPr>
          <w:ilvl w:val="0"/>
          <w:numId w:val="26"/>
        </w:numPr>
      </w:pPr>
      <w:r>
        <w:t>Description of goods examined</w:t>
      </w:r>
    </w:p>
    <w:p w14:paraId="394DEEAB" w14:textId="77777777" w:rsidR="003B01AD" w:rsidRDefault="003B01AD" w:rsidP="00CC287A">
      <w:pPr>
        <w:ind w:left="720" w:hanging="720"/>
        <w:jc w:val="both"/>
      </w:pPr>
      <w:r>
        <w:tab/>
      </w:r>
    </w:p>
    <w:p w14:paraId="7DC9D761" w14:textId="6E690103" w:rsidR="00A12EE0" w:rsidRDefault="003B01AD" w:rsidP="0027129E">
      <w:pPr>
        <w:pStyle w:val="ListParagraph"/>
        <w:numPr>
          <w:ilvl w:val="0"/>
          <w:numId w:val="26"/>
        </w:numPr>
        <w:jc w:val="both"/>
      </w:pPr>
      <w:r>
        <w:t xml:space="preserve">Details of </w:t>
      </w:r>
      <w:r w:rsidR="00206C29">
        <w:t xml:space="preserve">any </w:t>
      </w:r>
      <w:r w:rsidR="00AA29E3">
        <w:t xml:space="preserve">compliant, </w:t>
      </w:r>
      <w:r w:rsidR="00714F47">
        <w:t>non-compliant</w:t>
      </w:r>
      <w:r>
        <w:t xml:space="preserve"> or unsafe product found</w:t>
      </w:r>
    </w:p>
    <w:p w14:paraId="4358AC75" w14:textId="6407B5E2" w:rsidR="00A12EE0" w:rsidRDefault="00A12EE0" w:rsidP="003B01AD">
      <w:pPr>
        <w:pStyle w:val="ListParagraph"/>
        <w:numPr>
          <w:ilvl w:val="0"/>
          <w:numId w:val="26"/>
        </w:numPr>
        <w:jc w:val="both"/>
      </w:pPr>
      <w:r>
        <w:t xml:space="preserve">Details of why the product is </w:t>
      </w:r>
      <w:r w:rsidR="00714F47">
        <w:t>non-compliant</w:t>
      </w:r>
      <w:r w:rsidR="002E6FBA">
        <w:t xml:space="preserve"> / unsafe</w:t>
      </w:r>
    </w:p>
    <w:p w14:paraId="3BDCE709" w14:textId="77777777" w:rsidR="003B01AD" w:rsidRDefault="003B01AD" w:rsidP="003B01AD">
      <w:pPr>
        <w:pStyle w:val="ListParagraph"/>
      </w:pPr>
    </w:p>
    <w:p w14:paraId="249818A4" w14:textId="77777777" w:rsidR="005A56E2" w:rsidRDefault="003B01AD" w:rsidP="00206C29">
      <w:pPr>
        <w:pStyle w:val="ListParagraph"/>
        <w:numPr>
          <w:ilvl w:val="0"/>
          <w:numId w:val="26"/>
        </w:numPr>
        <w:jc w:val="both"/>
      </w:pPr>
      <w:r>
        <w:t>Action taken by Hillingdon TSS (Goods released, part released, reworked, forfeited for destruction)</w:t>
      </w:r>
    </w:p>
    <w:p w14:paraId="79F61348" w14:textId="77777777" w:rsidR="0002598A" w:rsidRDefault="0002598A" w:rsidP="0002598A">
      <w:pPr>
        <w:jc w:val="both"/>
      </w:pPr>
    </w:p>
    <w:p w14:paraId="704EAAD6" w14:textId="77777777" w:rsidR="005A56E2" w:rsidRDefault="005A56E2" w:rsidP="00AA29E3">
      <w:pPr>
        <w:pStyle w:val="ListParagraph"/>
        <w:numPr>
          <w:ilvl w:val="0"/>
          <w:numId w:val="26"/>
        </w:numPr>
        <w:jc w:val="both"/>
      </w:pPr>
      <w:r>
        <w:t>Copy of signed Forfeiture Notice (if applicable)</w:t>
      </w:r>
    </w:p>
    <w:p w14:paraId="14FCD359" w14:textId="77777777" w:rsidR="00206C29" w:rsidRDefault="00206C29" w:rsidP="00206C29">
      <w:pPr>
        <w:jc w:val="both"/>
      </w:pPr>
    </w:p>
    <w:p w14:paraId="4244BDB2" w14:textId="5B227684" w:rsidR="00213495" w:rsidRDefault="005A56E2" w:rsidP="003B01AD">
      <w:pPr>
        <w:pStyle w:val="ListParagraph"/>
        <w:numPr>
          <w:ilvl w:val="0"/>
          <w:numId w:val="26"/>
        </w:numPr>
        <w:jc w:val="both"/>
      </w:pPr>
      <w:r>
        <w:t xml:space="preserve">If samples were submitted for testing a copy of the test report should be </w:t>
      </w:r>
      <w:r w:rsidR="00DE4B3F">
        <w:t>given</w:t>
      </w:r>
      <w:r>
        <w:t xml:space="preserve"> to the home authority</w:t>
      </w:r>
    </w:p>
    <w:p w14:paraId="622E30A0" w14:textId="77777777" w:rsidR="00213495" w:rsidRDefault="00213495" w:rsidP="00213495">
      <w:pPr>
        <w:pStyle w:val="ListParagraph"/>
      </w:pPr>
    </w:p>
    <w:p w14:paraId="74859A28" w14:textId="77777777" w:rsidR="007F39AF" w:rsidRDefault="00213495" w:rsidP="00206C29">
      <w:pPr>
        <w:pStyle w:val="ListParagraph"/>
        <w:numPr>
          <w:ilvl w:val="0"/>
          <w:numId w:val="26"/>
        </w:numPr>
        <w:jc w:val="both"/>
      </w:pPr>
      <w:r>
        <w:t>Details of any action required by the home authority, for example, supervision of rework carried out by the importer.</w:t>
      </w:r>
    </w:p>
    <w:p w14:paraId="29B9DD39" w14:textId="5A689E8F" w:rsidR="008F1BFE" w:rsidRDefault="008F1BFE" w:rsidP="00184222">
      <w:pPr>
        <w:jc w:val="both"/>
      </w:pPr>
    </w:p>
    <w:p w14:paraId="7A97BF65" w14:textId="6C2E5D49" w:rsidR="008F1BFE" w:rsidRDefault="008F1BFE" w:rsidP="00175E91">
      <w:pPr>
        <w:ind w:left="720" w:hanging="720"/>
        <w:jc w:val="both"/>
      </w:pPr>
      <w:r>
        <w:lastRenderedPageBreak/>
        <w:t>4.11.</w:t>
      </w:r>
      <w:r w:rsidR="00184222">
        <w:t>2</w:t>
      </w:r>
      <w:r>
        <w:t xml:space="preserve"> Notification in 4.11.1 is not required if the goods are destined for Amazon Fulfilment or other Fulfilment house. Refer to procedure in 4.13 for products destined for Amazon.</w:t>
      </w:r>
    </w:p>
    <w:p w14:paraId="131AC289" w14:textId="04A5CD73" w:rsidR="00184222" w:rsidRDefault="00184222" w:rsidP="00175E91">
      <w:pPr>
        <w:ind w:left="720" w:hanging="720"/>
        <w:jc w:val="both"/>
      </w:pPr>
    </w:p>
    <w:p w14:paraId="67C779C9" w14:textId="5904A4E3" w:rsidR="00184222" w:rsidRDefault="00184222" w:rsidP="00184222">
      <w:pPr>
        <w:ind w:left="720" w:hanging="720"/>
        <w:jc w:val="both"/>
      </w:pPr>
      <w:r>
        <w:t>4.11.3</w:t>
      </w:r>
      <w:r>
        <w:tab/>
        <w:t>Standard Email templates used for communication with the home authority / primary authority regarding the examination findings and action taken is in Appendix 11.</w:t>
      </w:r>
    </w:p>
    <w:p w14:paraId="22367108" w14:textId="1D9B0E35" w:rsidR="00B37DD6" w:rsidRDefault="00B37DD6" w:rsidP="00184222">
      <w:pPr>
        <w:ind w:left="720" w:hanging="720"/>
        <w:jc w:val="both"/>
      </w:pPr>
    </w:p>
    <w:p w14:paraId="607CD9F9" w14:textId="16AD065D" w:rsidR="00B37DD6" w:rsidRDefault="00B37DD6" w:rsidP="00184222">
      <w:pPr>
        <w:ind w:left="720" w:hanging="720"/>
        <w:jc w:val="both"/>
      </w:pPr>
      <w:r>
        <w:tab/>
      </w:r>
      <w:bookmarkStart w:id="21" w:name="_MON_1693166797"/>
      <w:bookmarkEnd w:id="21"/>
      <w:r w:rsidR="00267A78">
        <w:object w:dxaOrig="1501" w:dyaOrig="980" w14:anchorId="27200092">
          <v:shape id="_x0000_i1043" type="#_x0000_t75" style="width:75pt;height:48.75pt" o:ole="">
            <v:imagedata r:id="rId48" o:title=""/>
          </v:shape>
          <o:OLEObject Type="Embed" ProgID="Word.OpenDocumentText.12" ShapeID="_x0000_i1043" DrawAspect="Icon" ObjectID="_1694521572" r:id="rId49"/>
        </w:object>
      </w:r>
      <w:bookmarkStart w:id="22" w:name="_MON_1693166867"/>
      <w:bookmarkEnd w:id="22"/>
      <w:r w:rsidR="000F3F05">
        <w:object w:dxaOrig="1075" w:dyaOrig="702" w14:anchorId="7B629BDB">
          <v:shape id="_x0000_i1086" type="#_x0000_t75" style="width:53.75pt;height:35pt" o:ole="">
            <v:imagedata r:id="rId50" o:title=""/>
          </v:shape>
          <o:OLEObject Type="Embed" ProgID="Word.Document.12" ShapeID="_x0000_i1086" DrawAspect="Icon" ObjectID="_1694521573" r:id="rId51">
            <o:FieldCodes>\s</o:FieldCodes>
          </o:OLEObject>
        </w:object>
      </w:r>
      <w:bookmarkStart w:id="23" w:name="_MON_1693166895"/>
      <w:bookmarkEnd w:id="23"/>
      <w:r w:rsidR="002B0421">
        <w:object w:dxaOrig="1075" w:dyaOrig="702" w14:anchorId="63C7E96B">
          <v:shape id="_x0000_i1088" type="#_x0000_t75" style="width:53.75pt;height:35pt" o:ole="">
            <v:imagedata r:id="rId52" o:title=""/>
          </v:shape>
          <o:OLEObject Type="Embed" ProgID="Word.Document.12" ShapeID="_x0000_i1088" DrawAspect="Icon" ObjectID="_1694521574" r:id="rId53">
            <o:FieldCodes>\s</o:FieldCodes>
          </o:OLEObject>
        </w:object>
      </w:r>
      <w:bookmarkStart w:id="24" w:name="_MON_1693166924"/>
      <w:bookmarkEnd w:id="24"/>
      <w:r w:rsidR="00753B92">
        <w:object w:dxaOrig="1075" w:dyaOrig="702" w14:anchorId="77AF208F">
          <v:shape id="_x0000_i1090" type="#_x0000_t75" style="width:53.75pt;height:35pt" o:ole="">
            <v:imagedata r:id="rId54" o:title=""/>
          </v:shape>
          <o:OLEObject Type="Embed" ProgID="Word.Document.12" ShapeID="_x0000_i1090" DrawAspect="Icon" ObjectID="_1694521575" r:id="rId55">
            <o:FieldCodes>\s</o:FieldCodes>
          </o:OLEObject>
        </w:object>
      </w:r>
      <w:bookmarkStart w:id="25" w:name="_MON_1693166999"/>
      <w:bookmarkEnd w:id="25"/>
      <w:r w:rsidR="002E7D3C">
        <w:object w:dxaOrig="1075" w:dyaOrig="702" w14:anchorId="4BBE2845">
          <v:shape id="_x0000_i1092" type="#_x0000_t75" style="width:53.75pt;height:35pt" o:ole="">
            <v:imagedata r:id="rId56" o:title=""/>
          </v:shape>
          <o:OLEObject Type="Embed" ProgID="Word.Document.12" ShapeID="_x0000_i1092" DrawAspect="Icon" ObjectID="_1694521576" r:id="rId57">
            <o:FieldCodes>\s</o:FieldCodes>
          </o:OLEObject>
        </w:object>
      </w:r>
      <w:bookmarkStart w:id="26" w:name="_MON_1693167050"/>
      <w:bookmarkEnd w:id="26"/>
      <w:r w:rsidR="00444DD8">
        <w:object w:dxaOrig="1075" w:dyaOrig="702" w14:anchorId="01C7F3A5">
          <v:shape id="_x0000_i1094" type="#_x0000_t75" style="width:53.75pt;height:35pt" o:ole="">
            <v:imagedata r:id="rId58" o:title=""/>
          </v:shape>
          <o:OLEObject Type="Embed" ProgID="Word.Document.12" ShapeID="_x0000_i1094" DrawAspect="Icon" ObjectID="_1694521577" r:id="rId59">
            <o:FieldCodes>\s</o:FieldCodes>
          </o:OLEObject>
        </w:object>
      </w:r>
      <w:bookmarkStart w:id="27" w:name="_MON_1693167078"/>
      <w:bookmarkEnd w:id="27"/>
      <w:r w:rsidR="00EC0D93">
        <w:object w:dxaOrig="1075" w:dyaOrig="702" w14:anchorId="61BA0995">
          <v:shape id="_x0000_i1096" type="#_x0000_t75" style="width:53.75pt;height:35pt" o:ole="">
            <v:imagedata r:id="rId60" o:title=""/>
          </v:shape>
          <o:OLEObject Type="Embed" ProgID="Word.Document.12" ShapeID="_x0000_i1096" DrawAspect="Icon" ObjectID="_1694521578" r:id="rId61">
            <o:FieldCodes>\s</o:FieldCodes>
          </o:OLEObject>
        </w:object>
      </w:r>
      <w:bookmarkStart w:id="28" w:name="_MON_1693167134"/>
      <w:bookmarkEnd w:id="28"/>
      <w:r w:rsidR="00B62BE1">
        <w:object w:dxaOrig="1501" w:dyaOrig="980" w14:anchorId="68BF0991">
          <v:shape id="_x0000_i1050" type="#_x0000_t75" style="width:75pt;height:48.75pt" o:ole="">
            <v:imagedata r:id="rId62" o:title=""/>
          </v:shape>
          <o:OLEObject Type="Embed" ProgID="Word.Document.12" ShapeID="_x0000_i1050" DrawAspect="Icon" ObjectID="_1694521579" r:id="rId63">
            <o:FieldCodes>\s</o:FieldCodes>
          </o:OLEObject>
        </w:object>
      </w:r>
      <w:bookmarkStart w:id="29" w:name="_MON_1693167164"/>
      <w:bookmarkEnd w:id="29"/>
      <w:r w:rsidR="003064BF">
        <w:object w:dxaOrig="1075" w:dyaOrig="702" w14:anchorId="1EB6DEEC">
          <v:shape id="_x0000_i1098" type="#_x0000_t75" style="width:53.75pt;height:35pt" o:ole="">
            <v:imagedata r:id="rId64" o:title=""/>
          </v:shape>
          <o:OLEObject Type="Embed" ProgID="Word.Document.12" ShapeID="_x0000_i1098" DrawAspect="Icon" ObjectID="_1694521580" r:id="rId65">
            <o:FieldCodes>\s</o:FieldCodes>
          </o:OLEObject>
        </w:object>
      </w:r>
    </w:p>
    <w:p w14:paraId="3AFF7F4D" w14:textId="76C37739" w:rsidR="004F596B" w:rsidRDefault="004F596B" w:rsidP="00184222">
      <w:pPr>
        <w:ind w:left="720" w:hanging="720"/>
        <w:jc w:val="both"/>
      </w:pPr>
    </w:p>
    <w:p w14:paraId="789667C5" w14:textId="2055D7A9" w:rsidR="00282809" w:rsidRDefault="00282809" w:rsidP="00CC287A">
      <w:pPr>
        <w:ind w:left="720" w:hanging="720"/>
        <w:jc w:val="both"/>
        <w:rPr>
          <w:b/>
        </w:rPr>
      </w:pPr>
      <w:r>
        <w:rPr>
          <w:b/>
        </w:rPr>
        <w:t>4.12</w:t>
      </w:r>
      <w:r>
        <w:rPr>
          <w:b/>
        </w:rPr>
        <w:tab/>
      </w:r>
      <w:r w:rsidRPr="00282809">
        <w:rPr>
          <w:b/>
          <w:bCs/>
        </w:rPr>
        <w:t>Request feedback from Home Authority / Primary Authority on action take</w:t>
      </w:r>
      <w:r>
        <w:rPr>
          <w:b/>
          <w:bCs/>
        </w:rPr>
        <w:t>n</w:t>
      </w:r>
    </w:p>
    <w:p w14:paraId="5A572911" w14:textId="77777777" w:rsidR="00282809" w:rsidRDefault="00282809" w:rsidP="00CC287A">
      <w:pPr>
        <w:ind w:left="720" w:hanging="720"/>
        <w:jc w:val="both"/>
        <w:rPr>
          <w:b/>
        </w:rPr>
      </w:pPr>
    </w:p>
    <w:p w14:paraId="0C4CD057" w14:textId="39117085" w:rsidR="00282809" w:rsidRDefault="00282809" w:rsidP="00CC287A">
      <w:pPr>
        <w:ind w:left="720" w:hanging="720"/>
        <w:jc w:val="both"/>
        <w:rPr>
          <w:bCs/>
        </w:rPr>
      </w:pPr>
      <w:r>
        <w:rPr>
          <w:b/>
        </w:rPr>
        <w:tab/>
      </w:r>
      <w:r>
        <w:rPr>
          <w:bCs/>
        </w:rPr>
        <w:t xml:space="preserve">It is the responsibility of the LOSP to contact the inland home authority / primary authority by email and request feedback on the action taken by them regarding the referral made by Hillingdon ports team. The request shall be made 4 to 6 weeks </w:t>
      </w:r>
      <w:r w:rsidR="00ED38C9">
        <w:rPr>
          <w:bCs/>
        </w:rPr>
        <w:t>after the initial referral. The feedback will consist of a questionnaire</w:t>
      </w:r>
      <w:r w:rsidR="0026425A">
        <w:rPr>
          <w:bCs/>
        </w:rPr>
        <w:t xml:space="preserve"> </w:t>
      </w:r>
      <w:r w:rsidR="0036382E">
        <w:rPr>
          <w:bCs/>
        </w:rPr>
        <w:t xml:space="preserve">sent to the home authority / primary authority </w:t>
      </w:r>
      <w:r w:rsidR="0026425A">
        <w:rPr>
          <w:bCs/>
        </w:rPr>
        <w:t>to complete</w:t>
      </w:r>
      <w:r w:rsidR="00ED38C9">
        <w:rPr>
          <w:bCs/>
        </w:rPr>
        <w:t xml:space="preserve">. This questionnaire is in Appendix </w:t>
      </w:r>
      <w:r w:rsidR="00DF0F8D">
        <w:rPr>
          <w:bCs/>
        </w:rPr>
        <w:t>12</w:t>
      </w:r>
      <w:r w:rsidR="0026425A">
        <w:rPr>
          <w:bCs/>
        </w:rPr>
        <w:t>.</w:t>
      </w:r>
    </w:p>
    <w:p w14:paraId="6D16765B" w14:textId="11C76B4F" w:rsidR="008F6FFE" w:rsidRDefault="008F6FFE" w:rsidP="00CC287A">
      <w:pPr>
        <w:ind w:left="720" w:hanging="720"/>
        <w:jc w:val="both"/>
        <w:rPr>
          <w:bCs/>
        </w:rPr>
      </w:pPr>
    </w:p>
    <w:p w14:paraId="2A6C7F0E" w14:textId="2DB6ADFE" w:rsidR="008F6FFE" w:rsidRDefault="008F6FFE" w:rsidP="00CC287A">
      <w:pPr>
        <w:ind w:left="720" w:hanging="720"/>
        <w:jc w:val="both"/>
        <w:rPr>
          <w:bCs/>
        </w:rPr>
      </w:pPr>
      <w:r>
        <w:rPr>
          <w:bCs/>
        </w:rPr>
        <w:tab/>
      </w:r>
      <w:bookmarkStart w:id="30" w:name="_MON_1674815427"/>
      <w:bookmarkEnd w:id="30"/>
      <w:r w:rsidR="003F56A1">
        <w:rPr>
          <w:bCs/>
        </w:rPr>
        <w:object w:dxaOrig="1075" w:dyaOrig="702" w14:anchorId="75F738E6">
          <v:shape id="_x0000_i1100" type="#_x0000_t75" style="width:53.75pt;height:35pt" o:ole="">
            <v:imagedata r:id="rId66" o:title=""/>
          </v:shape>
          <o:OLEObject Type="Embed" ProgID="Word.Document.12" ShapeID="_x0000_i1100" DrawAspect="Icon" ObjectID="_1694521581" r:id="rId67">
            <o:FieldCodes>\s</o:FieldCodes>
          </o:OLEObject>
        </w:object>
      </w:r>
    </w:p>
    <w:p w14:paraId="0C243906" w14:textId="77777777" w:rsidR="00DF0F8D" w:rsidRDefault="00DF0F8D" w:rsidP="00CC287A">
      <w:pPr>
        <w:ind w:left="720" w:hanging="720"/>
        <w:jc w:val="both"/>
        <w:rPr>
          <w:bCs/>
        </w:rPr>
      </w:pPr>
    </w:p>
    <w:p w14:paraId="3AFCA429" w14:textId="62ED2948" w:rsidR="00A12EE0" w:rsidRDefault="00A12EE0" w:rsidP="00CC287A">
      <w:pPr>
        <w:ind w:left="720" w:hanging="720"/>
        <w:jc w:val="both"/>
      </w:pPr>
      <w:r w:rsidRPr="00A12EE0">
        <w:rPr>
          <w:b/>
        </w:rPr>
        <w:t>4.1</w:t>
      </w:r>
      <w:r w:rsidR="00282809">
        <w:rPr>
          <w:b/>
        </w:rPr>
        <w:t>3</w:t>
      </w:r>
      <w:r w:rsidRPr="00A12EE0">
        <w:rPr>
          <w:b/>
        </w:rPr>
        <w:tab/>
        <w:t>Notification of Import examination in relation to Amazon Fulfilment Goods</w:t>
      </w:r>
    </w:p>
    <w:p w14:paraId="09329CA1" w14:textId="77777777" w:rsidR="00A12EE0" w:rsidRDefault="00A12EE0" w:rsidP="00CC287A">
      <w:pPr>
        <w:ind w:left="720" w:hanging="720"/>
        <w:jc w:val="both"/>
      </w:pPr>
    </w:p>
    <w:p w14:paraId="75AF76E5" w14:textId="2F4D7F0A" w:rsidR="00C00290" w:rsidRDefault="00C00290" w:rsidP="00CC287A">
      <w:pPr>
        <w:ind w:left="720" w:hanging="720"/>
        <w:jc w:val="both"/>
      </w:pPr>
      <w:r>
        <w:t>4.1</w:t>
      </w:r>
      <w:r w:rsidR="00282809">
        <w:t>3</w:t>
      </w:r>
      <w:r>
        <w:t>.1</w:t>
      </w:r>
      <w:r>
        <w:tab/>
        <w:t xml:space="preserve">Goods destined to Amazon </w:t>
      </w:r>
      <w:r w:rsidR="00E57553">
        <w:t>Fulfilment</w:t>
      </w:r>
      <w:r>
        <w:t xml:space="preserve"> will have an Amazon FBA serial number </w:t>
      </w:r>
      <w:r w:rsidR="0004583A">
        <w:t>and Amazon address</w:t>
      </w:r>
      <w:r>
        <w:t xml:space="preserve"> marked on a printed label affixed to the carton</w:t>
      </w:r>
      <w:r w:rsidR="0004583A">
        <w:t>.</w:t>
      </w:r>
    </w:p>
    <w:p w14:paraId="6771280C" w14:textId="77777777" w:rsidR="00C00290" w:rsidRDefault="00C00290" w:rsidP="00CC287A">
      <w:pPr>
        <w:ind w:left="720" w:hanging="720"/>
        <w:jc w:val="both"/>
      </w:pPr>
    </w:p>
    <w:p w14:paraId="7B1A541C" w14:textId="53C1AD1C" w:rsidR="00AC0C1B" w:rsidRDefault="00AC0C1B" w:rsidP="00CC287A">
      <w:pPr>
        <w:ind w:left="720" w:hanging="720"/>
        <w:jc w:val="both"/>
      </w:pPr>
      <w:r>
        <w:t>4.1</w:t>
      </w:r>
      <w:r w:rsidR="00282809">
        <w:t>3</w:t>
      </w:r>
      <w:r>
        <w:t>.</w:t>
      </w:r>
      <w:r w:rsidR="00C00290">
        <w:t>2</w:t>
      </w:r>
      <w:r>
        <w:tab/>
        <w:t xml:space="preserve">Goods destined to Amazon Fulfilment </w:t>
      </w:r>
      <w:r w:rsidR="004D687E">
        <w:t>that</w:t>
      </w:r>
      <w:r w:rsidR="00A12EE0">
        <w:t xml:space="preserve"> are unsafe </w:t>
      </w:r>
      <w:r>
        <w:t>the primary authority Hertfordshire T</w:t>
      </w:r>
      <w:r w:rsidR="002E6FBA">
        <w:t>S</w:t>
      </w:r>
      <w:r>
        <w:t>S</w:t>
      </w:r>
      <w:r w:rsidR="00C06F85">
        <w:t>,</w:t>
      </w:r>
      <w:r>
        <w:t xml:space="preserve"> must </w:t>
      </w:r>
      <w:r w:rsidR="00C06F85">
        <w:t xml:space="preserve">be notified of any unsafe products discovered during </w:t>
      </w:r>
      <w:r w:rsidR="00A72316">
        <w:t xml:space="preserve">the consignment </w:t>
      </w:r>
      <w:r w:rsidR="002E6FBA">
        <w:t>e</w:t>
      </w:r>
      <w:r w:rsidR="00C06F85">
        <w:t>xamination.</w:t>
      </w:r>
      <w:r w:rsidR="004D687E">
        <w:t xml:space="preserve"> </w:t>
      </w:r>
      <w:r w:rsidR="002E6FBA">
        <w:t>The</w:t>
      </w:r>
      <w:r w:rsidR="00C06F85">
        <w:t xml:space="preserve"> </w:t>
      </w:r>
      <w:r w:rsidR="00A415B1">
        <w:t xml:space="preserve">Amazon X0 </w:t>
      </w:r>
      <w:r w:rsidR="00C06F85">
        <w:t xml:space="preserve">product code and </w:t>
      </w:r>
      <w:r w:rsidR="002E6FBA">
        <w:t>Amazon FBA number</w:t>
      </w:r>
      <w:r w:rsidR="00C06F85">
        <w:t xml:space="preserve"> should be given to </w:t>
      </w:r>
      <w:r w:rsidR="00206C29">
        <w:t>Hertfordshire TSS</w:t>
      </w:r>
      <w:r w:rsidR="00A72316">
        <w:t>. The product code and</w:t>
      </w:r>
      <w:r w:rsidR="00A415B1">
        <w:t xml:space="preserve"> </w:t>
      </w:r>
      <w:r w:rsidR="00A72316">
        <w:t xml:space="preserve">Amazon FBA number will assist Amazon to identify </w:t>
      </w:r>
      <w:r w:rsidR="008C1AE1">
        <w:t>the</w:t>
      </w:r>
      <w:r w:rsidR="0004583A">
        <w:t xml:space="preserve"> unsafe</w:t>
      </w:r>
      <w:r w:rsidR="00A72316">
        <w:t xml:space="preserve"> </w:t>
      </w:r>
      <w:r w:rsidR="008C1AE1">
        <w:t xml:space="preserve">product </w:t>
      </w:r>
      <w:r w:rsidR="00F46E8E">
        <w:t>so that</w:t>
      </w:r>
      <w:r w:rsidR="00C06F85">
        <w:t xml:space="preserve"> </w:t>
      </w:r>
      <w:r w:rsidR="008C1AE1">
        <w:t>it</w:t>
      </w:r>
      <w:r w:rsidR="00C06F85">
        <w:t xml:space="preserve"> </w:t>
      </w:r>
      <w:r w:rsidR="00F46E8E">
        <w:t>can</w:t>
      </w:r>
      <w:r w:rsidR="00867DC9">
        <w:t xml:space="preserve"> be</w:t>
      </w:r>
      <w:r w:rsidR="00C06F85">
        <w:t xml:space="preserve"> remove</w:t>
      </w:r>
      <w:r w:rsidR="00867DC9">
        <w:t>d</w:t>
      </w:r>
      <w:r w:rsidR="00C06F85">
        <w:t xml:space="preserve"> </w:t>
      </w:r>
      <w:r w:rsidR="00867DC9">
        <w:t>f</w:t>
      </w:r>
      <w:r w:rsidR="00C06F85">
        <w:t xml:space="preserve">rom </w:t>
      </w:r>
      <w:r w:rsidR="00867DC9">
        <w:t xml:space="preserve">Amazon </w:t>
      </w:r>
      <w:r w:rsidR="008162DF">
        <w:t xml:space="preserve">sales </w:t>
      </w:r>
      <w:r w:rsidR="00867DC9">
        <w:t>website</w:t>
      </w:r>
      <w:r w:rsidR="00C06F85">
        <w:t>.</w:t>
      </w:r>
    </w:p>
    <w:p w14:paraId="3C19AAC3" w14:textId="3838B525" w:rsidR="0049444A" w:rsidRDefault="00A415B1" w:rsidP="00A415B1">
      <w:pPr>
        <w:shd w:val="clear" w:color="auto" w:fill="FFFFFF"/>
        <w:textAlignment w:val="baseline"/>
      </w:pPr>
      <w:r w:rsidRPr="00A415B1">
        <w:rPr>
          <w:rFonts w:ascii="Times New Roman" w:eastAsia="Times New Roman" w:hAnsi="Times New Roman" w:cs="Times New Roman"/>
          <w:color w:val="212121"/>
          <w:szCs w:val="24"/>
          <w:lang w:eastAsia="en-GB"/>
        </w:rPr>
        <w:t> </w:t>
      </w:r>
    </w:p>
    <w:p w14:paraId="3FB8C698" w14:textId="19434FAF" w:rsidR="0049444A" w:rsidRDefault="0049444A" w:rsidP="00CC287A">
      <w:pPr>
        <w:ind w:left="720" w:hanging="720"/>
        <w:jc w:val="both"/>
      </w:pPr>
      <w:r>
        <w:t>4.1</w:t>
      </w:r>
      <w:r w:rsidR="00282809">
        <w:t>3</w:t>
      </w:r>
      <w:r>
        <w:t>.3</w:t>
      </w:r>
      <w:r>
        <w:tab/>
        <w:t xml:space="preserve">Unsafe Amazon </w:t>
      </w:r>
      <w:r w:rsidR="00BE4DA1">
        <w:t>Fulfilment</w:t>
      </w:r>
      <w:r>
        <w:t xml:space="preserve"> goods can be notified to </w:t>
      </w:r>
      <w:r w:rsidR="00EA60C1">
        <w:t xml:space="preserve">their primary authority, </w:t>
      </w:r>
      <w:r>
        <w:t xml:space="preserve">Hertfordshire TSS using </w:t>
      </w:r>
      <w:r w:rsidR="006D74E3">
        <w:t>t</w:t>
      </w:r>
      <w:r>
        <w:t xml:space="preserve">he </w:t>
      </w:r>
      <w:r w:rsidR="006D74E3">
        <w:t xml:space="preserve">Amazon Notification Contact form - Appendix </w:t>
      </w:r>
      <w:r w:rsidR="009C1958">
        <w:t>13</w:t>
      </w:r>
      <w:r w:rsidR="006D74E3">
        <w:t>.</w:t>
      </w:r>
    </w:p>
    <w:p w14:paraId="4654BE9F" w14:textId="3C21AFA1" w:rsidR="008F6FFE" w:rsidRDefault="008F6FFE" w:rsidP="00CC287A">
      <w:pPr>
        <w:ind w:left="720" w:hanging="720"/>
        <w:jc w:val="both"/>
      </w:pPr>
    </w:p>
    <w:p w14:paraId="35DD7619" w14:textId="074976A3" w:rsidR="00BD26DB" w:rsidRPr="004D687E" w:rsidRDefault="008F6FFE" w:rsidP="004D687E">
      <w:pPr>
        <w:ind w:left="720" w:hanging="720"/>
        <w:jc w:val="both"/>
      </w:pPr>
      <w:r>
        <w:tab/>
      </w:r>
      <w:bookmarkStart w:id="31" w:name="_MON_1674815475"/>
      <w:bookmarkEnd w:id="31"/>
      <w:r w:rsidR="000302C0">
        <w:object w:dxaOrig="1075" w:dyaOrig="702" w14:anchorId="1888C843">
          <v:shape id="_x0000_i1102" type="#_x0000_t75" style="width:53.75pt;height:35pt" o:ole="">
            <v:imagedata r:id="rId68" o:title=""/>
          </v:shape>
          <o:OLEObject Type="Embed" ProgID="Word.Document.12" ShapeID="_x0000_i1102" DrawAspect="Icon" ObjectID="_1694521582" r:id="rId69">
            <o:FieldCodes>\s</o:FieldCodes>
          </o:OLEObject>
        </w:object>
      </w:r>
    </w:p>
    <w:p w14:paraId="40471706" w14:textId="77777777" w:rsidR="004D687E" w:rsidRDefault="004D687E" w:rsidP="00B92E75">
      <w:pPr>
        <w:jc w:val="both"/>
        <w:rPr>
          <w:b/>
        </w:rPr>
      </w:pPr>
    </w:p>
    <w:p w14:paraId="6B143C0B" w14:textId="325D4C5B" w:rsidR="00B92E75" w:rsidRPr="00B92E75" w:rsidRDefault="00B92E75" w:rsidP="00B92E75">
      <w:pPr>
        <w:jc w:val="both"/>
        <w:rPr>
          <w:b/>
        </w:rPr>
      </w:pPr>
      <w:r w:rsidRPr="00B92E75">
        <w:rPr>
          <w:b/>
        </w:rPr>
        <w:t>4.1</w:t>
      </w:r>
      <w:r w:rsidR="00282809">
        <w:rPr>
          <w:b/>
        </w:rPr>
        <w:t>4</w:t>
      </w:r>
      <w:r w:rsidRPr="00B92E75">
        <w:rPr>
          <w:b/>
        </w:rPr>
        <w:t>.</w:t>
      </w:r>
      <w:r w:rsidRPr="00B92E75">
        <w:rPr>
          <w:b/>
        </w:rPr>
        <w:tab/>
        <w:t>Forfeiture and Goods Destruction</w:t>
      </w:r>
    </w:p>
    <w:p w14:paraId="02506CE2" w14:textId="77777777" w:rsidR="00D5550A" w:rsidRDefault="00D5550A" w:rsidP="00CC287A">
      <w:pPr>
        <w:ind w:left="720" w:hanging="720"/>
        <w:jc w:val="both"/>
      </w:pPr>
    </w:p>
    <w:p w14:paraId="626DC961" w14:textId="4C5E064D" w:rsidR="00547BCF" w:rsidRDefault="00B92E75" w:rsidP="00D93C9F">
      <w:pPr>
        <w:ind w:left="720" w:hanging="720"/>
        <w:jc w:val="both"/>
      </w:pPr>
      <w:r>
        <w:lastRenderedPageBreak/>
        <w:t>4.1</w:t>
      </w:r>
      <w:r w:rsidR="00282809">
        <w:t>4</w:t>
      </w:r>
      <w:r>
        <w:t>.1</w:t>
      </w:r>
      <w:r w:rsidR="00425D45">
        <w:tab/>
        <w:t xml:space="preserve">Goods which are unsafe and cannot be reworked must not be released. The importer will be </w:t>
      </w:r>
      <w:r w:rsidR="00F1701A">
        <w:t>asked</w:t>
      </w:r>
      <w:r w:rsidR="00425D45">
        <w:t xml:space="preserve"> to voluntarily forfeit the unsafe goods to the TSS for destruction</w:t>
      </w:r>
      <w:r w:rsidR="003E3A8C">
        <w:t xml:space="preserve"> or re-export them as </w:t>
      </w:r>
      <w:r w:rsidR="001E5A6B">
        <w:t>referred</w:t>
      </w:r>
      <w:r w:rsidR="003E3A8C">
        <w:t xml:space="preserve"> in 4.7.7</w:t>
      </w:r>
      <w:r w:rsidR="00425D45">
        <w:t>.</w:t>
      </w:r>
    </w:p>
    <w:p w14:paraId="28D37FAF" w14:textId="77777777" w:rsidR="00547BCF" w:rsidRDefault="00547BCF" w:rsidP="00CC287A">
      <w:pPr>
        <w:ind w:left="720" w:hanging="720"/>
        <w:jc w:val="both"/>
      </w:pPr>
    </w:p>
    <w:p w14:paraId="54D62734" w14:textId="71E8C1B4" w:rsidR="0004298D" w:rsidRDefault="00547BCF" w:rsidP="00CC287A">
      <w:pPr>
        <w:ind w:left="720" w:hanging="720"/>
        <w:jc w:val="both"/>
      </w:pPr>
      <w:r>
        <w:t>4.1</w:t>
      </w:r>
      <w:r w:rsidR="00282809">
        <w:t>4</w:t>
      </w:r>
      <w:r>
        <w:t>.2</w:t>
      </w:r>
      <w:r>
        <w:tab/>
        <w:t xml:space="preserve">The </w:t>
      </w:r>
      <w:r w:rsidR="009B279D">
        <w:t xml:space="preserve">EO will complete a </w:t>
      </w:r>
      <w:r>
        <w:t xml:space="preserve">Forfeiture Notice </w:t>
      </w:r>
      <w:r w:rsidR="009B279D">
        <w:t xml:space="preserve">(APP action code </w:t>
      </w:r>
      <w:r w:rsidR="00F1701A">
        <w:t>TZ5</w:t>
      </w:r>
      <w:r w:rsidR="009B279D">
        <w:t xml:space="preserve">) which will be sent </w:t>
      </w:r>
      <w:r w:rsidR="001720DE">
        <w:t xml:space="preserve">by email </w:t>
      </w:r>
      <w:r w:rsidR="009B279D">
        <w:t xml:space="preserve">to the importer to </w:t>
      </w:r>
      <w:r w:rsidR="0004298D">
        <w:t>sign</w:t>
      </w:r>
      <w:r w:rsidR="009B279D">
        <w:t xml:space="preserve"> </w:t>
      </w:r>
      <w:r w:rsidR="0004298D">
        <w:t>to</w:t>
      </w:r>
      <w:r w:rsidR="009B279D">
        <w:t xml:space="preserve"> agree to waive the goods to TSS for destruction</w:t>
      </w:r>
      <w:r w:rsidR="001720DE">
        <w:t xml:space="preserve">. </w:t>
      </w:r>
      <w:r w:rsidR="009B279D">
        <w:t xml:space="preserve">The Forfeiture Notice </w:t>
      </w:r>
      <w:r w:rsidR="0004298D">
        <w:t>must be completed with the following information</w:t>
      </w:r>
      <w:r w:rsidR="00C9179B">
        <w:t xml:space="preserve"> recorded on the document</w:t>
      </w:r>
      <w:r w:rsidR="0004298D">
        <w:t>:</w:t>
      </w:r>
    </w:p>
    <w:p w14:paraId="36AACC6F" w14:textId="77777777" w:rsidR="0004298D" w:rsidRDefault="0004298D" w:rsidP="00CC287A">
      <w:pPr>
        <w:ind w:left="720" w:hanging="720"/>
        <w:jc w:val="both"/>
      </w:pPr>
    </w:p>
    <w:p w14:paraId="5171904C" w14:textId="77777777" w:rsidR="00547BCF" w:rsidRDefault="0004298D" w:rsidP="0004298D">
      <w:pPr>
        <w:pStyle w:val="ListParagraph"/>
        <w:numPr>
          <w:ilvl w:val="0"/>
          <w:numId w:val="28"/>
        </w:numPr>
        <w:jc w:val="both"/>
      </w:pPr>
      <w:r>
        <w:t>APP record number</w:t>
      </w:r>
    </w:p>
    <w:p w14:paraId="0CB98283" w14:textId="77777777" w:rsidR="00C9179B" w:rsidRDefault="00C9179B" w:rsidP="00C9179B">
      <w:pPr>
        <w:pStyle w:val="ListParagraph"/>
        <w:ind w:left="1510"/>
        <w:jc w:val="both"/>
      </w:pPr>
    </w:p>
    <w:p w14:paraId="43D09955" w14:textId="77777777" w:rsidR="0004298D" w:rsidRDefault="0004298D" w:rsidP="0004298D">
      <w:pPr>
        <w:pStyle w:val="ListParagraph"/>
        <w:numPr>
          <w:ilvl w:val="0"/>
          <w:numId w:val="28"/>
        </w:numPr>
        <w:jc w:val="both"/>
      </w:pPr>
      <w:r>
        <w:t xml:space="preserve">Name and address of </w:t>
      </w:r>
      <w:r w:rsidR="000B0B10">
        <w:t xml:space="preserve">the </w:t>
      </w:r>
      <w:r>
        <w:t>importer</w:t>
      </w:r>
    </w:p>
    <w:p w14:paraId="34971F22" w14:textId="77777777" w:rsidR="00C9179B" w:rsidRDefault="00C9179B" w:rsidP="00C9179B">
      <w:pPr>
        <w:jc w:val="both"/>
      </w:pPr>
    </w:p>
    <w:p w14:paraId="2492193F" w14:textId="77777777" w:rsidR="0004298D" w:rsidRDefault="0004298D" w:rsidP="0004298D">
      <w:pPr>
        <w:pStyle w:val="ListParagraph"/>
        <w:numPr>
          <w:ilvl w:val="0"/>
          <w:numId w:val="28"/>
        </w:numPr>
        <w:jc w:val="both"/>
      </w:pPr>
      <w:r>
        <w:t>Address where the goods were detained</w:t>
      </w:r>
    </w:p>
    <w:p w14:paraId="13DF3AB7" w14:textId="77777777" w:rsidR="00C9179B" w:rsidRDefault="00C9179B" w:rsidP="00C9179B">
      <w:pPr>
        <w:jc w:val="both"/>
      </w:pPr>
    </w:p>
    <w:p w14:paraId="75DC3420" w14:textId="77777777" w:rsidR="0004298D" w:rsidRDefault="0004298D" w:rsidP="0004298D">
      <w:pPr>
        <w:pStyle w:val="ListParagraph"/>
        <w:numPr>
          <w:ilvl w:val="0"/>
          <w:numId w:val="28"/>
        </w:numPr>
        <w:jc w:val="both"/>
      </w:pPr>
      <w:r>
        <w:t>Date when the goods were detained</w:t>
      </w:r>
    </w:p>
    <w:p w14:paraId="1BC8B1EE" w14:textId="77777777" w:rsidR="00C9179B" w:rsidRDefault="00C9179B" w:rsidP="00C9179B">
      <w:pPr>
        <w:jc w:val="both"/>
      </w:pPr>
    </w:p>
    <w:p w14:paraId="7D5EA623" w14:textId="1C42A4F1" w:rsidR="0004298D" w:rsidRDefault="0004298D" w:rsidP="0004298D">
      <w:pPr>
        <w:pStyle w:val="ListParagraph"/>
        <w:numPr>
          <w:ilvl w:val="0"/>
          <w:numId w:val="28"/>
        </w:numPr>
        <w:jc w:val="both"/>
      </w:pPr>
      <w:r>
        <w:t>Entry number and date of entry</w:t>
      </w:r>
    </w:p>
    <w:p w14:paraId="43BE8565" w14:textId="77777777" w:rsidR="00DE4B3F" w:rsidRDefault="00DE4B3F" w:rsidP="00DE4B3F">
      <w:pPr>
        <w:jc w:val="both"/>
      </w:pPr>
    </w:p>
    <w:p w14:paraId="50D17A75" w14:textId="27BC36F8" w:rsidR="0004298D" w:rsidRDefault="0004298D" w:rsidP="0004298D">
      <w:pPr>
        <w:pStyle w:val="ListParagraph"/>
        <w:numPr>
          <w:ilvl w:val="0"/>
          <w:numId w:val="28"/>
        </w:numPr>
        <w:jc w:val="both"/>
      </w:pPr>
      <w:r>
        <w:t>Air</w:t>
      </w:r>
      <w:r w:rsidR="00097045">
        <w:t xml:space="preserve"> W</w:t>
      </w:r>
      <w:r>
        <w:t>ay</w:t>
      </w:r>
      <w:r w:rsidR="00097045">
        <w:t>b</w:t>
      </w:r>
      <w:r>
        <w:t>ill number</w:t>
      </w:r>
    </w:p>
    <w:p w14:paraId="0F53C50E" w14:textId="77777777" w:rsidR="00C9179B" w:rsidRDefault="00C9179B" w:rsidP="00C9179B">
      <w:pPr>
        <w:jc w:val="both"/>
      </w:pPr>
    </w:p>
    <w:p w14:paraId="1BBB68CE" w14:textId="66F0EF43" w:rsidR="0004298D" w:rsidRDefault="0004298D" w:rsidP="0004298D">
      <w:pPr>
        <w:pStyle w:val="ListParagraph"/>
        <w:numPr>
          <w:ilvl w:val="0"/>
          <w:numId w:val="28"/>
        </w:numPr>
        <w:jc w:val="both"/>
      </w:pPr>
      <w:r>
        <w:t xml:space="preserve">Description of </w:t>
      </w:r>
      <w:r w:rsidR="00C9179B">
        <w:t>product(</w:t>
      </w:r>
      <w:r>
        <w:t>s</w:t>
      </w:r>
      <w:r w:rsidR="00C9179B">
        <w:t>)</w:t>
      </w:r>
      <w:r>
        <w:t xml:space="preserve"> to be forfeited</w:t>
      </w:r>
    </w:p>
    <w:p w14:paraId="4417C2DE" w14:textId="77777777" w:rsidR="00DE4B3F" w:rsidRDefault="00DE4B3F" w:rsidP="00DE4B3F">
      <w:pPr>
        <w:jc w:val="both"/>
      </w:pPr>
    </w:p>
    <w:p w14:paraId="2BB65E8A" w14:textId="77777777" w:rsidR="00C9179B" w:rsidRDefault="00C9179B" w:rsidP="0004298D">
      <w:pPr>
        <w:pStyle w:val="ListParagraph"/>
        <w:numPr>
          <w:ilvl w:val="0"/>
          <w:numId w:val="28"/>
        </w:numPr>
        <w:jc w:val="both"/>
      </w:pPr>
      <w:r>
        <w:t>Brief description of why the product(s) are unsafe</w:t>
      </w:r>
    </w:p>
    <w:p w14:paraId="0E558DE8" w14:textId="77777777" w:rsidR="001720DE" w:rsidRDefault="001720DE" w:rsidP="001720DE">
      <w:pPr>
        <w:jc w:val="both"/>
      </w:pPr>
    </w:p>
    <w:p w14:paraId="0331B27C" w14:textId="77777777" w:rsidR="0004298D" w:rsidRDefault="0004298D" w:rsidP="0004298D">
      <w:pPr>
        <w:pStyle w:val="ListParagraph"/>
        <w:numPr>
          <w:ilvl w:val="0"/>
          <w:numId w:val="28"/>
        </w:numPr>
        <w:jc w:val="both"/>
      </w:pPr>
      <w:r>
        <w:t xml:space="preserve">Quantity of </w:t>
      </w:r>
      <w:r w:rsidR="00C9179B">
        <w:t>product</w:t>
      </w:r>
      <w:r>
        <w:t>s to be forfeited</w:t>
      </w:r>
    </w:p>
    <w:p w14:paraId="2498F12D" w14:textId="77777777" w:rsidR="001720DE" w:rsidRDefault="001720DE" w:rsidP="001720DE">
      <w:pPr>
        <w:jc w:val="both"/>
      </w:pPr>
    </w:p>
    <w:p w14:paraId="1A6912AF" w14:textId="734FC443" w:rsidR="0004298D" w:rsidRDefault="00C9179B" w:rsidP="00C9179B">
      <w:pPr>
        <w:pStyle w:val="ListParagraph"/>
        <w:numPr>
          <w:ilvl w:val="0"/>
          <w:numId w:val="28"/>
        </w:numPr>
        <w:jc w:val="both"/>
      </w:pPr>
      <w:r>
        <w:t xml:space="preserve">Number of cartons and the </w:t>
      </w:r>
      <w:r w:rsidR="0004298D">
        <w:t>serial number</w:t>
      </w:r>
      <w:r>
        <w:t xml:space="preserve"> of each carton</w:t>
      </w:r>
      <w:r w:rsidR="0004298D">
        <w:t xml:space="preserve"> the forfeited </w:t>
      </w:r>
      <w:r>
        <w:t>product</w:t>
      </w:r>
      <w:r w:rsidR="0004298D">
        <w:t>s are contained i</w:t>
      </w:r>
      <w:r>
        <w:t>n</w:t>
      </w:r>
      <w:r w:rsidR="0080764A">
        <w:t>.</w:t>
      </w:r>
    </w:p>
    <w:p w14:paraId="05C75E0A" w14:textId="77777777" w:rsidR="0080764A" w:rsidRDefault="0080764A" w:rsidP="0080764A">
      <w:pPr>
        <w:pStyle w:val="ListParagraph"/>
      </w:pPr>
    </w:p>
    <w:p w14:paraId="56293447" w14:textId="0250FF48" w:rsidR="0080764A" w:rsidRDefault="0080764A" w:rsidP="0080764A">
      <w:pPr>
        <w:ind w:firstLine="720"/>
        <w:jc w:val="both"/>
      </w:pPr>
      <w:r>
        <w:t xml:space="preserve">An example of a completed Forfeiture Notice is in Appendix </w:t>
      </w:r>
      <w:r w:rsidR="009C1958">
        <w:t>14</w:t>
      </w:r>
      <w:r>
        <w:t>.</w:t>
      </w:r>
    </w:p>
    <w:p w14:paraId="785E2054" w14:textId="4E0B390B" w:rsidR="008F6FFE" w:rsidRDefault="008F6FFE" w:rsidP="0080764A">
      <w:pPr>
        <w:ind w:firstLine="720"/>
        <w:jc w:val="both"/>
      </w:pPr>
    </w:p>
    <w:bookmarkStart w:id="32" w:name="_MON_1674815557"/>
    <w:bookmarkEnd w:id="32"/>
    <w:p w14:paraId="1F983596" w14:textId="37D73030" w:rsidR="008F6FFE" w:rsidRDefault="008F6FFE" w:rsidP="0080764A">
      <w:pPr>
        <w:ind w:firstLine="720"/>
        <w:jc w:val="both"/>
      </w:pPr>
      <w:r>
        <w:object w:dxaOrig="1501" w:dyaOrig="980" w14:anchorId="556068B1">
          <v:shape id="_x0000_i1054" type="#_x0000_t75" style="width:75pt;height:48.75pt" o:ole="">
            <v:imagedata r:id="rId70" o:title=""/>
          </v:shape>
          <o:OLEObject Type="Embed" ProgID="Word.Document.8" ShapeID="_x0000_i1054" DrawAspect="Icon" ObjectID="_1694521583" r:id="rId71">
            <o:FieldCodes>\s</o:FieldCodes>
          </o:OLEObject>
        </w:object>
      </w:r>
    </w:p>
    <w:p w14:paraId="4EDEDB60" w14:textId="77777777" w:rsidR="009C1958" w:rsidRDefault="009C1958" w:rsidP="0080764A">
      <w:pPr>
        <w:ind w:firstLine="720"/>
        <w:jc w:val="both"/>
      </w:pPr>
    </w:p>
    <w:p w14:paraId="7F297CDC" w14:textId="2DB60D23" w:rsidR="001720DE" w:rsidRDefault="001720DE" w:rsidP="001720DE">
      <w:pPr>
        <w:ind w:left="720" w:hanging="720"/>
        <w:jc w:val="both"/>
      </w:pPr>
      <w:r>
        <w:t>4.1</w:t>
      </w:r>
      <w:r w:rsidR="00282809">
        <w:t>4</w:t>
      </w:r>
      <w:r>
        <w:t>.3</w:t>
      </w:r>
      <w:r>
        <w:tab/>
        <w:t>Once the signed Forfeiture Notice has been returned to the TSS the EO must attach the signed copy to the APP record.</w:t>
      </w:r>
    </w:p>
    <w:p w14:paraId="75A80FE3" w14:textId="77777777" w:rsidR="001720DE" w:rsidRDefault="001720DE" w:rsidP="001720DE">
      <w:pPr>
        <w:ind w:left="720" w:hanging="720"/>
        <w:jc w:val="both"/>
      </w:pPr>
    </w:p>
    <w:p w14:paraId="3FDD03D2" w14:textId="1ED6A5DF" w:rsidR="00B80F18" w:rsidRPr="00B80F18" w:rsidRDefault="001720DE" w:rsidP="00282809">
      <w:pPr>
        <w:ind w:left="720" w:hanging="720"/>
        <w:jc w:val="both"/>
      </w:pPr>
      <w:r>
        <w:t>4.1</w:t>
      </w:r>
      <w:r w:rsidR="00282809">
        <w:t>4</w:t>
      </w:r>
      <w:r>
        <w:t>.4</w:t>
      </w:r>
      <w:r w:rsidR="001B3CF5">
        <w:tab/>
      </w:r>
      <w:r w:rsidR="00D70BEA">
        <w:t xml:space="preserve">The EO </w:t>
      </w:r>
      <w:r w:rsidR="001B3CF5">
        <w:t>will save a copy of the Forfeiture Notice onto the TSS H-Drive in the "Safety at Ports" sub folder "</w:t>
      </w:r>
      <w:r w:rsidR="0007553B">
        <w:t>Forfeiture Waiver</w:t>
      </w:r>
      <w:r w:rsidR="001B3CF5" w:rsidRPr="00B80F18">
        <w:t>".</w:t>
      </w:r>
      <w:r w:rsidR="00B80F18" w:rsidRPr="00B80F18">
        <w:t xml:space="preserve"> The document should be referenced with the APP Number - Forfeiture Waiver</w:t>
      </w:r>
      <w:r w:rsidR="00B80F18">
        <w:t>.</w:t>
      </w:r>
    </w:p>
    <w:p w14:paraId="51DE5FEE" w14:textId="47B93F67" w:rsidR="001B3CF5" w:rsidRDefault="001B3CF5" w:rsidP="001720DE">
      <w:pPr>
        <w:ind w:left="720" w:hanging="720"/>
        <w:jc w:val="both"/>
        <w:rPr>
          <w:i/>
        </w:rPr>
      </w:pPr>
      <w:r>
        <w:tab/>
      </w:r>
      <w:r w:rsidRPr="007035C2">
        <w:rPr>
          <w:i/>
        </w:rPr>
        <w:t>H-Drive / T</w:t>
      </w:r>
      <w:r w:rsidR="00F1701A">
        <w:rPr>
          <w:i/>
        </w:rPr>
        <w:t xml:space="preserve">rading </w:t>
      </w:r>
      <w:r w:rsidRPr="007035C2">
        <w:rPr>
          <w:i/>
        </w:rPr>
        <w:t>S</w:t>
      </w:r>
      <w:r w:rsidR="00F1701A">
        <w:rPr>
          <w:i/>
        </w:rPr>
        <w:t>tandards</w:t>
      </w:r>
      <w:r w:rsidRPr="007035C2">
        <w:rPr>
          <w:i/>
        </w:rPr>
        <w:t xml:space="preserve"> / Safety at Ports / </w:t>
      </w:r>
      <w:r w:rsidR="0007553B">
        <w:rPr>
          <w:i/>
        </w:rPr>
        <w:t>Forfeiture Waiver</w:t>
      </w:r>
      <w:r w:rsidRPr="007035C2">
        <w:rPr>
          <w:i/>
        </w:rPr>
        <w:t xml:space="preserve"> / </w:t>
      </w:r>
      <w:r w:rsidR="007035C2" w:rsidRPr="007035C2">
        <w:rPr>
          <w:i/>
        </w:rPr>
        <w:t>Year</w:t>
      </w:r>
    </w:p>
    <w:p w14:paraId="5B130BA5" w14:textId="77777777" w:rsidR="007035C2" w:rsidRDefault="007035C2" w:rsidP="00B80F18">
      <w:pPr>
        <w:jc w:val="both"/>
      </w:pPr>
    </w:p>
    <w:p w14:paraId="04B29F26" w14:textId="208133FC" w:rsidR="007035C2" w:rsidRDefault="007035C2" w:rsidP="001720DE">
      <w:pPr>
        <w:ind w:left="720" w:hanging="720"/>
        <w:jc w:val="both"/>
      </w:pPr>
      <w:r>
        <w:t>4.1</w:t>
      </w:r>
      <w:r w:rsidR="00282809">
        <w:t>4</w:t>
      </w:r>
      <w:r>
        <w:t>.5</w:t>
      </w:r>
      <w:r w:rsidR="00D70BEA">
        <w:tab/>
        <w:t xml:space="preserve">The EO will </w:t>
      </w:r>
      <w:r w:rsidR="00B80F18">
        <w:t>notify</w:t>
      </w:r>
      <w:r w:rsidR="00D70BEA">
        <w:t xml:space="preserve"> the LOSP </w:t>
      </w:r>
      <w:r w:rsidR="00CA1A20">
        <w:t>the APP reference number when a consignment has</w:t>
      </w:r>
      <w:r w:rsidR="00D70BEA">
        <w:t xml:space="preserve"> been forfeited to TSS.</w:t>
      </w:r>
    </w:p>
    <w:p w14:paraId="53901EFD" w14:textId="77777777" w:rsidR="00F60591" w:rsidRDefault="00F60591" w:rsidP="001720DE">
      <w:pPr>
        <w:ind w:left="720" w:hanging="720"/>
        <w:jc w:val="both"/>
      </w:pPr>
    </w:p>
    <w:p w14:paraId="5B01B3DD" w14:textId="7133062F" w:rsidR="001558A3" w:rsidRDefault="00F60591" w:rsidP="001720DE">
      <w:pPr>
        <w:ind w:left="720" w:hanging="720"/>
        <w:jc w:val="both"/>
      </w:pPr>
      <w:r>
        <w:t>4.1</w:t>
      </w:r>
      <w:r w:rsidR="00282809">
        <w:t>4</w:t>
      </w:r>
      <w:r>
        <w:t>.6</w:t>
      </w:r>
      <w:r>
        <w:tab/>
        <w:t xml:space="preserve">It is the </w:t>
      </w:r>
      <w:r w:rsidR="00141761">
        <w:t xml:space="preserve">responsibility of the </w:t>
      </w:r>
      <w:r w:rsidR="00645AEC">
        <w:t xml:space="preserve">EO and </w:t>
      </w:r>
      <w:r w:rsidR="00141761">
        <w:t>LOSP to arrange for the forfeited goods to be collected from the cargo shed and destroyed. Goods detained will be</w:t>
      </w:r>
      <w:r w:rsidR="001558A3">
        <w:t>:</w:t>
      </w:r>
    </w:p>
    <w:p w14:paraId="6B5E0AF6" w14:textId="77777777" w:rsidR="001558A3" w:rsidRDefault="00141761" w:rsidP="001720DE">
      <w:pPr>
        <w:ind w:left="720" w:hanging="720"/>
        <w:jc w:val="both"/>
      </w:pPr>
      <w:r>
        <w:lastRenderedPageBreak/>
        <w:t xml:space="preserve"> </w:t>
      </w:r>
      <w:r w:rsidR="001558A3">
        <w:tab/>
      </w:r>
    </w:p>
    <w:p w14:paraId="11D76BDE" w14:textId="5F6FB7C0" w:rsidR="001558A3" w:rsidRDefault="001558A3" w:rsidP="001558A3">
      <w:pPr>
        <w:pStyle w:val="ListParagraph"/>
        <w:numPr>
          <w:ilvl w:val="0"/>
          <w:numId w:val="29"/>
        </w:numPr>
        <w:jc w:val="both"/>
      </w:pPr>
      <w:r>
        <w:t>C</w:t>
      </w:r>
      <w:r w:rsidR="00141761">
        <w:t>ollected and destroyed</w:t>
      </w:r>
      <w:r w:rsidR="002E79B2">
        <w:t xml:space="preserve"> by the TSS goods destruction contrac</w:t>
      </w:r>
      <w:r>
        <w:t xml:space="preserve">tor, </w:t>
      </w:r>
      <w:r w:rsidR="006F2D97">
        <w:t>Trademark</w:t>
      </w:r>
      <w:r>
        <w:t xml:space="preserve"> Protection Solutions </w:t>
      </w:r>
      <w:r w:rsidR="006F2D97">
        <w:t xml:space="preserve">(UK Shred – UK Paper Group) </w:t>
      </w:r>
      <w:r>
        <w:t>or,</w:t>
      </w:r>
    </w:p>
    <w:p w14:paraId="1051D7BA" w14:textId="77777777" w:rsidR="001558A3" w:rsidRDefault="002E79B2" w:rsidP="001558A3">
      <w:pPr>
        <w:pStyle w:val="ListParagraph"/>
        <w:ind w:left="1440"/>
        <w:jc w:val="both"/>
      </w:pPr>
      <w:r>
        <w:t xml:space="preserve"> </w:t>
      </w:r>
    </w:p>
    <w:p w14:paraId="2ECDB743" w14:textId="4BDB3714" w:rsidR="00F57BFC" w:rsidRDefault="001558A3" w:rsidP="001558A3">
      <w:pPr>
        <w:pStyle w:val="ListParagraph"/>
        <w:numPr>
          <w:ilvl w:val="0"/>
          <w:numId w:val="29"/>
        </w:numPr>
        <w:jc w:val="both"/>
      </w:pPr>
      <w:r>
        <w:t>D</w:t>
      </w:r>
      <w:r w:rsidR="002E79B2">
        <w:t xml:space="preserve">estroyed </w:t>
      </w:r>
      <w:r w:rsidR="00A10C64">
        <w:t xml:space="preserve">by TSS </w:t>
      </w:r>
      <w:r w:rsidR="002E79B2">
        <w:t>at London Energy Eco Park</w:t>
      </w:r>
      <w:r w:rsidR="00616B75">
        <w:t xml:space="preserve"> Incineration Plant in Edmonton.</w:t>
      </w:r>
      <w:r>
        <w:t xml:space="preserve"> This method of disposal would be appropriate when the goods are cosmetics or tobacco</w:t>
      </w:r>
      <w:r w:rsidR="00C71B34">
        <w:t>.</w:t>
      </w:r>
    </w:p>
    <w:p w14:paraId="24FC6420" w14:textId="77777777" w:rsidR="00D93C9F" w:rsidRDefault="00D93C9F" w:rsidP="001720DE">
      <w:pPr>
        <w:ind w:left="720" w:hanging="720"/>
        <w:jc w:val="both"/>
      </w:pPr>
    </w:p>
    <w:p w14:paraId="0199F0DA" w14:textId="6F641171" w:rsidR="00AB5218" w:rsidRDefault="00F57BFC" w:rsidP="001720DE">
      <w:pPr>
        <w:ind w:left="720" w:hanging="720"/>
        <w:jc w:val="both"/>
      </w:pPr>
      <w:r>
        <w:t>4.1</w:t>
      </w:r>
      <w:r w:rsidR="00282809">
        <w:t>4</w:t>
      </w:r>
      <w:r>
        <w:t>.7</w:t>
      </w:r>
      <w:r>
        <w:tab/>
      </w:r>
      <w:r w:rsidR="004C4255">
        <w:t>Trademark</w:t>
      </w:r>
      <w:r w:rsidR="00AF1067">
        <w:t xml:space="preserve"> Protection Solu</w:t>
      </w:r>
      <w:r>
        <w:t>t</w:t>
      </w:r>
      <w:r w:rsidR="00AF1067">
        <w:t xml:space="preserve">ions </w:t>
      </w:r>
      <w:r w:rsidR="004C4255">
        <w:t xml:space="preserve">(UK Shred – UK Paper Group) </w:t>
      </w:r>
      <w:r w:rsidR="00AF1067">
        <w:t>will provide TSS with a Destruction Certificate when the goods have been destroyed. It</w:t>
      </w:r>
      <w:r>
        <w:t xml:space="preserve"> is the responsibility of the</w:t>
      </w:r>
      <w:r w:rsidR="00645AEC">
        <w:t xml:space="preserve"> EO and </w:t>
      </w:r>
      <w:r>
        <w:t xml:space="preserve">LOSP to </w:t>
      </w:r>
      <w:r w:rsidR="00AF1067">
        <w:t>attach the Destruction Certificate to the APP record.</w:t>
      </w:r>
      <w:r w:rsidR="004F58D6">
        <w:t xml:space="preserve"> A copy of the Destruction Certificate must also be</w:t>
      </w:r>
      <w:r w:rsidR="00AB5218">
        <w:t xml:space="preserve"> saved onto the</w:t>
      </w:r>
      <w:r w:rsidR="00AB5218" w:rsidRPr="00AB5218">
        <w:t xml:space="preserve"> </w:t>
      </w:r>
      <w:r w:rsidR="00AB5218">
        <w:t>TSS H-Drive in the "Safety at Ports" sub folder "Destruction Certificates".</w:t>
      </w:r>
    </w:p>
    <w:p w14:paraId="09B98AC7" w14:textId="77777777" w:rsidR="00AB5218" w:rsidRDefault="00AB5218" w:rsidP="001720DE">
      <w:pPr>
        <w:ind w:left="720" w:hanging="720"/>
        <w:jc w:val="both"/>
      </w:pPr>
    </w:p>
    <w:p w14:paraId="2E0DB4E2" w14:textId="77777777" w:rsidR="00AB5218" w:rsidRDefault="00AB5218" w:rsidP="00AB5218">
      <w:pPr>
        <w:ind w:left="720"/>
        <w:jc w:val="both"/>
      </w:pPr>
      <w:r w:rsidRPr="007035C2">
        <w:rPr>
          <w:i/>
        </w:rPr>
        <w:t>H-Drive / T</w:t>
      </w:r>
      <w:r>
        <w:rPr>
          <w:i/>
        </w:rPr>
        <w:t xml:space="preserve">rading </w:t>
      </w:r>
      <w:r w:rsidRPr="007035C2">
        <w:rPr>
          <w:i/>
        </w:rPr>
        <w:t>S</w:t>
      </w:r>
      <w:r>
        <w:rPr>
          <w:i/>
        </w:rPr>
        <w:t>tandards</w:t>
      </w:r>
      <w:r w:rsidRPr="007035C2">
        <w:rPr>
          <w:i/>
        </w:rPr>
        <w:t xml:space="preserve"> / Safety at Ports / Destruction </w:t>
      </w:r>
      <w:r>
        <w:rPr>
          <w:i/>
        </w:rPr>
        <w:t xml:space="preserve">Certificates </w:t>
      </w:r>
      <w:r w:rsidRPr="007035C2">
        <w:rPr>
          <w:i/>
        </w:rPr>
        <w:t>/ Year</w:t>
      </w:r>
    </w:p>
    <w:p w14:paraId="5EE1171B" w14:textId="6CFE1309" w:rsidR="00AB5218" w:rsidRDefault="00AB5218" w:rsidP="001720DE">
      <w:pPr>
        <w:ind w:left="720" w:hanging="720"/>
        <w:jc w:val="both"/>
      </w:pPr>
    </w:p>
    <w:p w14:paraId="6A2D2B31" w14:textId="0B6B4F27" w:rsidR="004C4255" w:rsidRDefault="004C4255" w:rsidP="001720DE">
      <w:pPr>
        <w:ind w:left="720" w:hanging="720"/>
        <w:jc w:val="both"/>
      </w:pPr>
      <w:r>
        <w:t>4.14.8 Once the Destruction Certificate has been received from Trademark Protection Solutions (UK Shred – UK Paper Group) the EO will inform the OPSSBT the entry can be finalised.</w:t>
      </w:r>
    </w:p>
    <w:p w14:paraId="37F826F0" w14:textId="77777777" w:rsidR="004C4255" w:rsidRDefault="004C4255" w:rsidP="001720DE">
      <w:pPr>
        <w:ind w:left="720" w:hanging="720"/>
        <w:jc w:val="both"/>
      </w:pPr>
    </w:p>
    <w:p w14:paraId="7C405690" w14:textId="66EE5B84" w:rsidR="001558A3" w:rsidRDefault="00243BAB" w:rsidP="001720DE">
      <w:pPr>
        <w:ind w:left="720" w:hanging="720"/>
        <w:jc w:val="both"/>
      </w:pPr>
      <w:r>
        <w:t>4.1</w:t>
      </w:r>
      <w:r w:rsidR="00282809">
        <w:t>4</w:t>
      </w:r>
      <w:r>
        <w:t>.</w:t>
      </w:r>
      <w:r w:rsidR="00CE5B58">
        <w:t>9</w:t>
      </w:r>
      <w:r>
        <w:tab/>
        <w:t>If the importer does not return the signed Forfeiture Notice</w:t>
      </w:r>
      <w:r w:rsidR="00FF1D8F">
        <w:t xml:space="preserve"> within </w:t>
      </w:r>
      <w:r w:rsidR="00C71B34">
        <w:t>14</w:t>
      </w:r>
      <w:r w:rsidR="00FF1D8F">
        <w:t xml:space="preserve"> days</w:t>
      </w:r>
      <w:r>
        <w:t xml:space="preserve">. The EO will write to the importer by email and </w:t>
      </w:r>
      <w:r w:rsidR="00FF1D8F">
        <w:t>remind them to</w:t>
      </w:r>
      <w:r w:rsidR="007E1DAE">
        <w:t xml:space="preserve"> return the Forfeiture Notice. </w:t>
      </w:r>
      <w:r w:rsidR="00280AB3">
        <w:t>If the Forfeiture Notice is not returned within 7 days, a final reminder will be sent. T</w:t>
      </w:r>
      <w:r w:rsidR="00FF1D8F">
        <w:t>he email will explain</w:t>
      </w:r>
      <w:r>
        <w:t xml:space="preserve"> that if </w:t>
      </w:r>
      <w:r w:rsidR="007E1DAE">
        <w:t>the TSS</w:t>
      </w:r>
      <w:r>
        <w:t xml:space="preserve"> </w:t>
      </w:r>
      <w:r w:rsidR="007E1DAE">
        <w:t>do not hear from the importer</w:t>
      </w:r>
      <w:r>
        <w:t xml:space="preserve"> within 1</w:t>
      </w:r>
      <w:r w:rsidR="007E1DAE">
        <w:t>0 days, the TSS will assume the importer agrees to forfeit the goods to the TSS for destruction.</w:t>
      </w:r>
    </w:p>
    <w:p w14:paraId="4B45BC1C" w14:textId="77777777" w:rsidR="00D93C9F" w:rsidRDefault="00D93C9F" w:rsidP="001720DE">
      <w:pPr>
        <w:ind w:left="720" w:hanging="720"/>
        <w:jc w:val="both"/>
      </w:pPr>
    </w:p>
    <w:p w14:paraId="4D4E6A4B" w14:textId="45DAF61E" w:rsidR="00D93C9F" w:rsidRDefault="00D93C9F" w:rsidP="001720DE">
      <w:pPr>
        <w:ind w:left="720" w:hanging="720"/>
        <w:jc w:val="both"/>
      </w:pPr>
      <w:r>
        <w:t>4.1</w:t>
      </w:r>
      <w:r w:rsidR="00282809">
        <w:t>4</w:t>
      </w:r>
      <w:r w:rsidR="00CE5B58">
        <w:t>.</w:t>
      </w:r>
      <w:r w:rsidR="00CE5B58" w:rsidRPr="00CE5B58">
        <w:rPr>
          <w:sz w:val="22"/>
        </w:rPr>
        <w:t>10</w:t>
      </w:r>
      <w:r>
        <w:t>If the importer contacts the TSS and refuses to forfeit the goods to the TSS for destruction the importer will be advised the TSS may make an application to the Magistrates Court for the goods to be forfeited and destroyed. The importer should be advised they may be liable for any costs incurred by the TSS in making the Forfeiture application.</w:t>
      </w:r>
    </w:p>
    <w:p w14:paraId="33ABCB8D" w14:textId="77777777" w:rsidR="00D93C9F" w:rsidRDefault="00D93C9F" w:rsidP="001720DE">
      <w:pPr>
        <w:ind w:left="720" w:hanging="720"/>
        <w:jc w:val="both"/>
      </w:pPr>
      <w:r>
        <w:tab/>
        <w:t xml:space="preserve">If the importer </w:t>
      </w:r>
      <w:r w:rsidR="00565CED">
        <w:t>still</w:t>
      </w:r>
      <w:r>
        <w:t xml:space="preserve"> refuse</w:t>
      </w:r>
      <w:r w:rsidR="00565CED">
        <w:t>s</w:t>
      </w:r>
      <w:r>
        <w:t xml:space="preserve"> to forfeit the goods to TSS for destruction the TSS will make an application to the Magistrates Court for forfeiture of the goods.</w:t>
      </w:r>
    </w:p>
    <w:p w14:paraId="60ACBD22" w14:textId="77777777" w:rsidR="001558A3" w:rsidRDefault="001558A3" w:rsidP="001720DE">
      <w:pPr>
        <w:ind w:left="720" w:hanging="720"/>
        <w:jc w:val="both"/>
      </w:pPr>
    </w:p>
    <w:p w14:paraId="5DE0A42E" w14:textId="6137988B" w:rsidR="00AF1067" w:rsidRPr="00AF1067" w:rsidRDefault="00AF1067" w:rsidP="001720DE">
      <w:pPr>
        <w:ind w:left="720" w:hanging="720"/>
        <w:jc w:val="both"/>
        <w:rPr>
          <w:b/>
        </w:rPr>
      </w:pPr>
      <w:r w:rsidRPr="00AF1067">
        <w:rPr>
          <w:b/>
        </w:rPr>
        <w:t>5.</w:t>
      </w:r>
      <w:r w:rsidRPr="00AF1067">
        <w:rPr>
          <w:b/>
        </w:rPr>
        <w:tab/>
        <w:t>Records</w:t>
      </w:r>
    </w:p>
    <w:p w14:paraId="0E0768F5" w14:textId="77777777" w:rsidR="00AF1067" w:rsidRDefault="00AF1067" w:rsidP="001720DE">
      <w:pPr>
        <w:ind w:left="720" w:hanging="720"/>
        <w:jc w:val="both"/>
      </w:pPr>
    </w:p>
    <w:p w14:paraId="4D52363A" w14:textId="3790F68C" w:rsidR="00AF1067" w:rsidRDefault="00AF1067" w:rsidP="001720DE">
      <w:pPr>
        <w:ind w:left="720" w:hanging="720"/>
        <w:jc w:val="both"/>
      </w:pPr>
      <w:r>
        <w:t>5.1</w:t>
      </w:r>
      <w:r>
        <w:tab/>
      </w:r>
      <w:r w:rsidR="00090C55">
        <w:t>T</w:t>
      </w:r>
      <w:r>
        <w:t xml:space="preserve">he EO </w:t>
      </w:r>
      <w:r w:rsidR="00090C55">
        <w:t>shall</w:t>
      </w:r>
      <w:r>
        <w:t xml:space="preserve"> record all information relating to the consignment examination </w:t>
      </w:r>
      <w:r w:rsidR="000A4F6E">
        <w:t xml:space="preserve">including correspondence with the agent, importer, cargo shed, OPSSBT, </w:t>
      </w:r>
      <w:r w:rsidR="007474CF">
        <w:t>h</w:t>
      </w:r>
      <w:r w:rsidR="000A4F6E">
        <w:t xml:space="preserve">ome / </w:t>
      </w:r>
      <w:r w:rsidR="007474CF">
        <w:t>p</w:t>
      </w:r>
      <w:r w:rsidR="000A4F6E">
        <w:t xml:space="preserve">rimary </w:t>
      </w:r>
      <w:r w:rsidR="007474CF">
        <w:t>a</w:t>
      </w:r>
      <w:r w:rsidR="000A4F6E">
        <w:t xml:space="preserve">uthority, UKBF </w:t>
      </w:r>
      <w:r w:rsidR="007474CF">
        <w:t xml:space="preserve">and </w:t>
      </w:r>
      <w:r w:rsidR="000A4F6E">
        <w:t xml:space="preserve">other </w:t>
      </w:r>
      <w:r w:rsidR="007474CF">
        <w:t>e</w:t>
      </w:r>
      <w:r w:rsidR="000A4F6E">
        <w:t xml:space="preserve">nforcement </w:t>
      </w:r>
      <w:r w:rsidR="007474CF">
        <w:t>a</w:t>
      </w:r>
      <w:r w:rsidR="000A4F6E">
        <w:t xml:space="preserve">gencies, </w:t>
      </w:r>
      <w:r w:rsidR="007474CF">
        <w:t>t</w:t>
      </w:r>
      <w:r w:rsidR="000A4F6E">
        <w:t xml:space="preserve">est houses </w:t>
      </w:r>
      <w:r>
        <w:t>onto APP.</w:t>
      </w:r>
    </w:p>
    <w:p w14:paraId="65F723E3" w14:textId="77777777" w:rsidR="005A76F8" w:rsidRDefault="005A76F8" w:rsidP="001720DE">
      <w:pPr>
        <w:ind w:left="720" w:hanging="720"/>
        <w:jc w:val="both"/>
      </w:pPr>
    </w:p>
    <w:p w14:paraId="5528ACFB" w14:textId="5A12A1B0" w:rsidR="005A76F8" w:rsidRDefault="005A76F8" w:rsidP="001720DE">
      <w:pPr>
        <w:ind w:left="720" w:hanging="720"/>
        <w:jc w:val="both"/>
      </w:pPr>
      <w:r>
        <w:t>5.2</w:t>
      </w:r>
      <w:r>
        <w:tab/>
        <w:t>It is the responsibility of the LOSP to regularly check that the consignment examination records have been fully and correctly recorded on to APP</w:t>
      </w:r>
      <w:r w:rsidR="00E35432">
        <w:t xml:space="preserve"> by the EO</w:t>
      </w:r>
      <w:r>
        <w:t>.</w:t>
      </w:r>
    </w:p>
    <w:p w14:paraId="1480FA25" w14:textId="6ADEC341" w:rsidR="00CE1C2F" w:rsidRDefault="00CE1C2F" w:rsidP="001720DE">
      <w:pPr>
        <w:ind w:left="720" w:hanging="720"/>
        <w:jc w:val="both"/>
      </w:pPr>
    </w:p>
    <w:p w14:paraId="7EF592B7" w14:textId="77777777" w:rsidR="001141D8" w:rsidRDefault="001141D8" w:rsidP="001720DE">
      <w:pPr>
        <w:ind w:left="720" w:hanging="720"/>
        <w:jc w:val="both"/>
      </w:pPr>
    </w:p>
    <w:p w14:paraId="33091291" w14:textId="77777777" w:rsidR="005B6028" w:rsidRDefault="005B6028" w:rsidP="001720DE">
      <w:pPr>
        <w:ind w:left="720" w:hanging="720"/>
        <w:jc w:val="both"/>
        <w:rPr>
          <w:sz w:val="16"/>
          <w:szCs w:val="16"/>
        </w:rPr>
      </w:pPr>
    </w:p>
    <w:p w14:paraId="7E1A1632" w14:textId="7B3DEFFE" w:rsidR="00030EEF" w:rsidRDefault="00030EEF" w:rsidP="001720DE">
      <w:pPr>
        <w:ind w:left="720" w:hanging="720"/>
        <w:jc w:val="both"/>
        <w:rPr>
          <w:sz w:val="16"/>
          <w:szCs w:val="16"/>
        </w:rPr>
      </w:pPr>
      <w:r>
        <w:rPr>
          <w:sz w:val="16"/>
          <w:szCs w:val="16"/>
        </w:rPr>
        <w:t xml:space="preserve">Version </w:t>
      </w:r>
      <w:r w:rsidR="00FB6F42">
        <w:rPr>
          <w:sz w:val="16"/>
          <w:szCs w:val="16"/>
        </w:rPr>
        <w:t>4</w:t>
      </w:r>
    </w:p>
    <w:p w14:paraId="49D26DFB" w14:textId="77777777" w:rsidR="005B6028" w:rsidRDefault="005B6028" w:rsidP="005B6028">
      <w:pPr>
        <w:ind w:left="720" w:hanging="720"/>
        <w:jc w:val="both"/>
        <w:rPr>
          <w:sz w:val="16"/>
          <w:szCs w:val="16"/>
        </w:rPr>
      </w:pPr>
      <w:r>
        <w:rPr>
          <w:sz w:val="16"/>
          <w:szCs w:val="16"/>
        </w:rPr>
        <w:t>Owner KYC</w:t>
      </w:r>
    </w:p>
    <w:p w14:paraId="5FCEC1CD" w14:textId="11D4EE4E" w:rsidR="00AD4D7D" w:rsidRPr="00CE1C2F" w:rsidRDefault="00FB6F42" w:rsidP="00AD4D7D">
      <w:pPr>
        <w:ind w:left="720" w:hanging="720"/>
        <w:jc w:val="both"/>
        <w:rPr>
          <w:sz w:val="16"/>
          <w:szCs w:val="16"/>
        </w:rPr>
      </w:pPr>
      <w:r>
        <w:rPr>
          <w:sz w:val="16"/>
          <w:szCs w:val="16"/>
        </w:rPr>
        <w:t>September</w:t>
      </w:r>
      <w:r w:rsidR="005B6028" w:rsidRPr="00CE1C2F">
        <w:rPr>
          <w:sz w:val="16"/>
          <w:szCs w:val="16"/>
        </w:rPr>
        <w:t xml:space="preserve"> 20</w:t>
      </w:r>
      <w:r w:rsidR="0027129E">
        <w:rPr>
          <w:sz w:val="16"/>
          <w:szCs w:val="16"/>
        </w:rPr>
        <w:t>2</w:t>
      </w:r>
      <w:r w:rsidR="005F2713">
        <w:rPr>
          <w:sz w:val="16"/>
          <w:szCs w:val="16"/>
        </w:rPr>
        <w:t>1</w:t>
      </w:r>
    </w:p>
    <w:sectPr w:rsidR="00AD4D7D" w:rsidRPr="00CE1C2F" w:rsidSect="002A74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B9F49" w14:textId="77777777" w:rsidR="00294E4D" w:rsidRDefault="00294E4D" w:rsidP="009328AD">
      <w:r>
        <w:separator/>
      </w:r>
    </w:p>
  </w:endnote>
  <w:endnote w:type="continuationSeparator" w:id="0">
    <w:p w14:paraId="372E92B0" w14:textId="77777777" w:rsidR="00294E4D" w:rsidRDefault="00294E4D" w:rsidP="00932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072CC" w14:textId="77777777" w:rsidR="00294E4D" w:rsidRDefault="00294E4D" w:rsidP="009328AD">
      <w:r>
        <w:separator/>
      </w:r>
    </w:p>
  </w:footnote>
  <w:footnote w:type="continuationSeparator" w:id="0">
    <w:p w14:paraId="6419B2AD" w14:textId="77777777" w:rsidR="00294E4D" w:rsidRDefault="00294E4D" w:rsidP="009328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231629"/>
    <w:multiLevelType w:val="hybridMultilevel"/>
    <w:tmpl w:val="403EE07E"/>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867ADE"/>
    <w:multiLevelType w:val="hybridMultilevel"/>
    <w:tmpl w:val="BCDA82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A644A52"/>
    <w:multiLevelType w:val="multilevel"/>
    <w:tmpl w:val="CC1A7FCE"/>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02290B"/>
    <w:multiLevelType w:val="hybridMultilevel"/>
    <w:tmpl w:val="8224265E"/>
    <w:lvl w:ilvl="0" w:tplc="08090001">
      <w:start w:val="1"/>
      <w:numFmt w:val="bullet"/>
      <w:lvlText w:val=""/>
      <w:lvlJc w:val="left"/>
      <w:pPr>
        <w:ind w:left="1445" w:hanging="360"/>
      </w:pPr>
      <w:rPr>
        <w:rFonts w:ascii="Symbol" w:hAnsi="Symbol" w:hint="default"/>
      </w:rPr>
    </w:lvl>
    <w:lvl w:ilvl="1" w:tplc="08090003" w:tentative="1">
      <w:start w:val="1"/>
      <w:numFmt w:val="bullet"/>
      <w:lvlText w:val="o"/>
      <w:lvlJc w:val="left"/>
      <w:pPr>
        <w:ind w:left="2165" w:hanging="360"/>
      </w:pPr>
      <w:rPr>
        <w:rFonts w:ascii="Courier New" w:hAnsi="Courier New" w:cs="Courier New" w:hint="default"/>
      </w:rPr>
    </w:lvl>
    <w:lvl w:ilvl="2" w:tplc="08090005" w:tentative="1">
      <w:start w:val="1"/>
      <w:numFmt w:val="bullet"/>
      <w:lvlText w:val=""/>
      <w:lvlJc w:val="left"/>
      <w:pPr>
        <w:ind w:left="2885" w:hanging="360"/>
      </w:pPr>
      <w:rPr>
        <w:rFonts w:ascii="Wingdings" w:hAnsi="Wingdings" w:hint="default"/>
      </w:rPr>
    </w:lvl>
    <w:lvl w:ilvl="3" w:tplc="08090001" w:tentative="1">
      <w:start w:val="1"/>
      <w:numFmt w:val="bullet"/>
      <w:lvlText w:val=""/>
      <w:lvlJc w:val="left"/>
      <w:pPr>
        <w:ind w:left="3605" w:hanging="360"/>
      </w:pPr>
      <w:rPr>
        <w:rFonts w:ascii="Symbol" w:hAnsi="Symbol" w:hint="default"/>
      </w:rPr>
    </w:lvl>
    <w:lvl w:ilvl="4" w:tplc="08090003" w:tentative="1">
      <w:start w:val="1"/>
      <w:numFmt w:val="bullet"/>
      <w:lvlText w:val="o"/>
      <w:lvlJc w:val="left"/>
      <w:pPr>
        <w:ind w:left="4325" w:hanging="360"/>
      </w:pPr>
      <w:rPr>
        <w:rFonts w:ascii="Courier New" w:hAnsi="Courier New" w:cs="Courier New" w:hint="default"/>
      </w:rPr>
    </w:lvl>
    <w:lvl w:ilvl="5" w:tplc="08090005" w:tentative="1">
      <w:start w:val="1"/>
      <w:numFmt w:val="bullet"/>
      <w:lvlText w:val=""/>
      <w:lvlJc w:val="left"/>
      <w:pPr>
        <w:ind w:left="5045" w:hanging="360"/>
      </w:pPr>
      <w:rPr>
        <w:rFonts w:ascii="Wingdings" w:hAnsi="Wingdings" w:hint="default"/>
      </w:rPr>
    </w:lvl>
    <w:lvl w:ilvl="6" w:tplc="08090001" w:tentative="1">
      <w:start w:val="1"/>
      <w:numFmt w:val="bullet"/>
      <w:lvlText w:val=""/>
      <w:lvlJc w:val="left"/>
      <w:pPr>
        <w:ind w:left="5765" w:hanging="360"/>
      </w:pPr>
      <w:rPr>
        <w:rFonts w:ascii="Symbol" w:hAnsi="Symbol" w:hint="default"/>
      </w:rPr>
    </w:lvl>
    <w:lvl w:ilvl="7" w:tplc="08090003" w:tentative="1">
      <w:start w:val="1"/>
      <w:numFmt w:val="bullet"/>
      <w:lvlText w:val="o"/>
      <w:lvlJc w:val="left"/>
      <w:pPr>
        <w:ind w:left="6485" w:hanging="360"/>
      </w:pPr>
      <w:rPr>
        <w:rFonts w:ascii="Courier New" w:hAnsi="Courier New" w:cs="Courier New" w:hint="default"/>
      </w:rPr>
    </w:lvl>
    <w:lvl w:ilvl="8" w:tplc="08090005" w:tentative="1">
      <w:start w:val="1"/>
      <w:numFmt w:val="bullet"/>
      <w:lvlText w:val=""/>
      <w:lvlJc w:val="left"/>
      <w:pPr>
        <w:ind w:left="7205" w:hanging="360"/>
      </w:pPr>
      <w:rPr>
        <w:rFonts w:ascii="Wingdings" w:hAnsi="Wingdings" w:hint="default"/>
      </w:rPr>
    </w:lvl>
  </w:abstractNum>
  <w:abstractNum w:abstractNumId="4" w15:restartNumberingAfterBreak="0">
    <w:nsid w:val="139D2074"/>
    <w:multiLevelType w:val="hybridMultilevel"/>
    <w:tmpl w:val="56BA89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5701F64"/>
    <w:multiLevelType w:val="multilevel"/>
    <w:tmpl w:val="DF123422"/>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E53506"/>
    <w:multiLevelType w:val="hybridMultilevel"/>
    <w:tmpl w:val="891ECE1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76C276C"/>
    <w:multiLevelType w:val="multilevel"/>
    <w:tmpl w:val="4266B1B4"/>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A4025AD"/>
    <w:multiLevelType w:val="multilevel"/>
    <w:tmpl w:val="4C0E0816"/>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EF34E84"/>
    <w:multiLevelType w:val="hybridMultilevel"/>
    <w:tmpl w:val="B1BAB6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13E4315"/>
    <w:multiLevelType w:val="hybridMultilevel"/>
    <w:tmpl w:val="9C9807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17E61DA"/>
    <w:multiLevelType w:val="hybridMultilevel"/>
    <w:tmpl w:val="5412C482"/>
    <w:lvl w:ilvl="0" w:tplc="08090001">
      <w:start w:val="1"/>
      <w:numFmt w:val="bullet"/>
      <w:lvlText w:val=""/>
      <w:lvlJc w:val="left"/>
      <w:pPr>
        <w:ind w:left="1445" w:hanging="360"/>
      </w:pPr>
      <w:rPr>
        <w:rFonts w:ascii="Symbol" w:hAnsi="Symbol" w:hint="default"/>
      </w:rPr>
    </w:lvl>
    <w:lvl w:ilvl="1" w:tplc="08090003" w:tentative="1">
      <w:start w:val="1"/>
      <w:numFmt w:val="bullet"/>
      <w:lvlText w:val="o"/>
      <w:lvlJc w:val="left"/>
      <w:pPr>
        <w:ind w:left="2165" w:hanging="360"/>
      </w:pPr>
      <w:rPr>
        <w:rFonts w:ascii="Courier New" w:hAnsi="Courier New" w:cs="Courier New" w:hint="default"/>
      </w:rPr>
    </w:lvl>
    <w:lvl w:ilvl="2" w:tplc="08090005" w:tentative="1">
      <w:start w:val="1"/>
      <w:numFmt w:val="bullet"/>
      <w:lvlText w:val=""/>
      <w:lvlJc w:val="left"/>
      <w:pPr>
        <w:ind w:left="2885" w:hanging="360"/>
      </w:pPr>
      <w:rPr>
        <w:rFonts w:ascii="Wingdings" w:hAnsi="Wingdings" w:hint="default"/>
      </w:rPr>
    </w:lvl>
    <w:lvl w:ilvl="3" w:tplc="08090001" w:tentative="1">
      <w:start w:val="1"/>
      <w:numFmt w:val="bullet"/>
      <w:lvlText w:val=""/>
      <w:lvlJc w:val="left"/>
      <w:pPr>
        <w:ind w:left="3605" w:hanging="360"/>
      </w:pPr>
      <w:rPr>
        <w:rFonts w:ascii="Symbol" w:hAnsi="Symbol" w:hint="default"/>
      </w:rPr>
    </w:lvl>
    <w:lvl w:ilvl="4" w:tplc="08090003" w:tentative="1">
      <w:start w:val="1"/>
      <w:numFmt w:val="bullet"/>
      <w:lvlText w:val="o"/>
      <w:lvlJc w:val="left"/>
      <w:pPr>
        <w:ind w:left="4325" w:hanging="360"/>
      </w:pPr>
      <w:rPr>
        <w:rFonts w:ascii="Courier New" w:hAnsi="Courier New" w:cs="Courier New" w:hint="default"/>
      </w:rPr>
    </w:lvl>
    <w:lvl w:ilvl="5" w:tplc="08090005" w:tentative="1">
      <w:start w:val="1"/>
      <w:numFmt w:val="bullet"/>
      <w:lvlText w:val=""/>
      <w:lvlJc w:val="left"/>
      <w:pPr>
        <w:ind w:left="5045" w:hanging="360"/>
      </w:pPr>
      <w:rPr>
        <w:rFonts w:ascii="Wingdings" w:hAnsi="Wingdings" w:hint="default"/>
      </w:rPr>
    </w:lvl>
    <w:lvl w:ilvl="6" w:tplc="08090001" w:tentative="1">
      <w:start w:val="1"/>
      <w:numFmt w:val="bullet"/>
      <w:lvlText w:val=""/>
      <w:lvlJc w:val="left"/>
      <w:pPr>
        <w:ind w:left="5765" w:hanging="360"/>
      </w:pPr>
      <w:rPr>
        <w:rFonts w:ascii="Symbol" w:hAnsi="Symbol" w:hint="default"/>
      </w:rPr>
    </w:lvl>
    <w:lvl w:ilvl="7" w:tplc="08090003" w:tentative="1">
      <w:start w:val="1"/>
      <w:numFmt w:val="bullet"/>
      <w:lvlText w:val="o"/>
      <w:lvlJc w:val="left"/>
      <w:pPr>
        <w:ind w:left="6485" w:hanging="360"/>
      </w:pPr>
      <w:rPr>
        <w:rFonts w:ascii="Courier New" w:hAnsi="Courier New" w:cs="Courier New" w:hint="default"/>
      </w:rPr>
    </w:lvl>
    <w:lvl w:ilvl="8" w:tplc="08090005" w:tentative="1">
      <w:start w:val="1"/>
      <w:numFmt w:val="bullet"/>
      <w:lvlText w:val=""/>
      <w:lvlJc w:val="left"/>
      <w:pPr>
        <w:ind w:left="7205" w:hanging="360"/>
      </w:pPr>
      <w:rPr>
        <w:rFonts w:ascii="Wingdings" w:hAnsi="Wingdings" w:hint="default"/>
      </w:rPr>
    </w:lvl>
  </w:abstractNum>
  <w:abstractNum w:abstractNumId="12" w15:restartNumberingAfterBreak="0">
    <w:nsid w:val="36896F64"/>
    <w:multiLevelType w:val="multilevel"/>
    <w:tmpl w:val="2E004568"/>
    <w:lvl w:ilvl="0">
      <w:start w:val="4"/>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71A2F8D"/>
    <w:multiLevelType w:val="hybridMultilevel"/>
    <w:tmpl w:val="CBE80614"/>
    <w:lvl w:ilvl="0" w:tplc="08090001">
      <w:start w:val="1"/>
      <w:numFmt w:val="bullet"/>
      <w:lvlText w:val=""/>
      <w:lvlJc w:val="left"/>
      <w:pPr>
        <w:ind w:left="1445" w:hanging="360"/>
      </w:pPr>
      <w:rPr>
        <w:rFonts w:ascii="Symbol" w:hAnsi="Symbol" w:hint="default"/>
      </w:rPr>
    </w:lvl>
    <w:lvl w:ilvl="1" w:tplc="08090003" w:tentative="1">
      <w:start w:val="1"/>
      <w:numFmt w:val="bullet"/>
      <w:lvlText w:val="o"/>
      <w:lvlJc w:val="left"/>
      <w:pPr>
        <w:ind w:left="2165" w:hanging="360"/>
      </w:pPr>
      <w:rPr>
        <w:rFonts w:ascii="Courier New" w:hAnsi="Courier New" w:cs="Courier New" w:hint="default"/>
      </w:rPr>
    </w:lvl>
    <w:lvl w:ilvl="2" w:tplc="08090005" w:tentative="1">
      <w:start w:val="1"/>
      <w:numFmt w:val="bullet"/>
      <w:lvlText w:val=""/>
      <w:lvlJc w:val="left"/>
      <w:pPr>
        <w:ind w:left="2885" w:hanging="360"/>
      </w:pPr>
      <w:rPr>
        <w:rFonts w:ascii="Wingdings" w:hAnsi="Wingdings" w:hint="default"/>
      </w:rPr>
    </w:lvl>
    <w:lvl w:ilvl="3" w:tplc="08090001" w:tentative="1">
      <w:start w:val="1"/>
      <w:numFmt w:val="bullet"/>
      <w:lvlText w:val=""/>
      <w:lvlJc w:val="left"/>
      <w:pPr>
        <w:ind w:left="3605" w:hanging="360"/>
      </w:pPr>
      <w:rPr>
        <w:rFonts w:ascii="Symbol" w:hAnsi="Symbol" w:hint="default"/>
      </w:rPr>
    </w:lvl>
    <w:lvl w:ilvl="4" w:tplc="08090003" w:tentative="1">
      <w:start w:val="1"/>
      <w:numFmt w:val="bullet"/>
      <w:lvlText w:val="o"/>
      <w:lvlJc w:val="left"/>
      <w:pPr>
        <w:ind w:left="4325" w:hanging="360"/>
      </w:pPr>
      <w:rPr>
        <w:rFonts w:ascii="Courier New" w:hAnsi="Courier New" w:cs="Courier New" w:hint="default"/>
      </w:rPr>
    </w:lvl>
    <w:lvl w:ilvl="5" w:tplc="08090005" w:tentative="1">
      <w:start w:val="1"/>
      <w:numFmt w:val="bullet"/>
      <w:lvlText w:val=""/>
      <w:lvlJc w:val="left"/>
      <w:pPr>
        <w:ind w:left="5045" w:hanging="360"/>
      </w:pPr>
      <w:rPr>
        <w:rFonts w:ascii="Wingdings" w:hAnsi="Wingdings" w:hint="default"/>
      </w:rPr>
    </w:lvl>
    <w:lvl w:ilvl="6" w:tplc="08090001" w:tentative="1">
      <w:start w:val="1"/>
      <w:numFmt w:val="bullet"/>
      <w:lvlText w:val=""/>
      <w:lvlJc w:val="left"/>
      <w:pPr>
        <w:ind w:left="5765" w:hanging="360"/>
      </w:pPr>
      <w:rPr>
        <w:rFonts w:ascii="Symbol" w:hAnsi="Symbol" w:hint="default"/>
      </w:rPr>
    </w:lvl>
    <w:lvl w:ilvl="7" w:tplc="08090003" w:tentative="1">
      <w:start w:val="1"/>
      <w:numFmt w:val="bullet"/>
      <w:lvlText w:val="o"/>
      <w:lvlJc w:val="left"/>
      <w:pPr>
        <w:ind w:left="6485" w:hanging="360"/>
      </w:pPr>
      <w:rPr>
        <w:rFonts w:ascii="Courier New" w:hAnsi="Courier New" w:cs="Courier New" w:hint="default"/>
      </w:rPr>
    </w:lvl>
    <w:lvl w:ilvl="8" w:tplc="08090005" w:tentative="1">
      <w:start w:val="1"/>
      <w:numFmt w:val="bullet"/>
      <w:lvlText w:val=""/>
      <w:lvlJc w:val="left"/>
      <w:pPr>
        <w:ind w:left="7205" w:hanging="360"/>
      </w:pPr>
      <w:rPr>
        <w:rFonts w:ascii="Wingdings" w:hAnsi="Wingdings" w:hint="default"/>
      </w:rPr>
    </w:lvl>
  </w:abstractNum>
  <w:abstractNum w:abstractNumId="14" w15:restartNumberingAfterBreak="0">
    <w:nsid w:val="37CF40E9"/>
    <w:multiLevelType w:val="hybridMultilevel"/>
    <w:tmpl w:val="5A945B46"/>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A6D1B0C"/>
    <w:multiLevelType w:val="hybridMultilevel"/>
    <w:tmpl w:val="5A945B46"/>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ECE24E0"/>
    <w:multiLevelType w:val="hybridMultilevel"/>
    <w:tmpl w:val="EF08B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1236E2"/>
    <w:multiLevelType w:val="multilevel"/>
    <w:tmpl w:val="5ACA6926"/>
    <w:lvl w:ilvl="0">
      <w:start w:val="4"/>
      <w:numFmt w:val="decimal"/>
      <w:lvlText w:val="%1."/>
      <w:lvlJc w:val="left"/>
      <w:pPr>
        <w:ind w:left="720" w:hanging="720"/>
      </w:pPr>
      <w:rPr>
        <w:rFonts w:hint="default"/>
        <w:b w:val="0"/>
      </w:rPr>
    </w:lvl>
    <w:lvl w:ilvl="1">
      <w:start w:val="3"/>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3."/>
      <w:lvlJc w:val="left"/>
      <w:pPr>
        <w:ind w:left="1080" w:hanging="1080"/>
      </w:pPr>
      <w:rPr>
        <w:rFonts w:hint="default"/>
        <w:b w:val="0"/>
      </w:rPr>
    </w:lvl>
    <w:lvl w:ilvl="4">
      <w:start w:val="1"/>
      <w:numFmt w:val="decimal"/>
      <w:lvlText w:val="%1.%2.%3.%3.%4."/>
      <w:lvlJc w:val="left"/>
      <w:pPr>
        <w:ind w:left="1440" w:hanging="1440"/>
      </w:pPr>
      <w:rPr>
        <w:rFonts w:hint="default"/>
        <w:b w:val="0"/>
      </w:rPr>
    </w:lvl>
    <w:lvl w:ilvl="5">
      <w:start w:val="1"/>
      <w:numFmt w:val="decimal"/>
      <w:lvlText w:val="%1.%2.%3.%3.%4.%5."/>
      <w:lvlJc w:val="left"/>
      <w:pPr>
        <w:ind w:left="1440" w:hanging="1440"/>
      </w:pPr>
      <w:rPr>
        <w:rFonts w:hint="default"/>
        <w:b w:val="0"/>
      </w:rPr>
    </w:lvl>
    <w:lvl w:ilvl="6">
      <w:start w:val="1"/>
      <w:numFmt w:val="decimal"/>
      <w:lvlText w:val="%1.%2.%3.%3.%4.%5.%6."/>
      <w:lvlJc w:val="left"/>
      <w:pPr>
        <w:ind w:left="1800" w:hanging="1800"/>
      </w:pPr>
      <w:rPr>
        <w:rFonts w:hint="default"/>
        <w:b w:val="0"/>
      </w:rPr>
    </w:lvl>
    <w:lvl w:ilvl="7">
      <w:start w:val="1"/>
      <w:numFmt w:val="decimal"/>
      <w:lvlText w:val="%1.%2.%3.%3.%4.%5.%6.%7."/>
      <w:lvlJc w:val="left"/>
      <w:pPr>
        <w:ind w:left="1800" w:hanging="1800"/>
      </w:pPr>
      <w:rPr>
        <w:rFonts w:hint="default"/>
        <w:b w:val="0"/>
      </w:rPr>
    </w:lvl>
    <w:lvl w:ilvl="8">
      <w:start w:val="1"/>
      <w:numFmt w:val="decimal"/>
      <w:lvlText w:val="%1.%2.%3.%3.%4.%5.%6.%7.%8."/>
      <w:lvlJc w:val="left"/>
      <w:pPr>
        <w:ind w:left="2160" w:hanging="2160"/>
      </w:pPr>
      <w:rPr>
        <w:rFonts w:hint="default"/>
        <w:b w:val="0"/>
      </w:rPr>
    </w:lvl>
  </w:abstractNum>
  <w:abstractNum w:abstractNumId="18" w15:restartNumberingAfterBreak="0">
    <w:nsid w:val="498668CB"/>
    <w:multiLevelType w:val="hybridMultilevel"/>
    <w:tmpl w:val="F8FCA0D2"/>
    <w:lvl w:ilvl="0" w:tplc="08090001">
      <w:start w:val="1"/>
      <w:numFmt w:val="bullet"/>
      <w:lvlText w:val=""/>
      <w:lvlJc w:val="left"/>
      <w:pPr>
        <w:ind w:left="1445" w:hanging="360"/>
      </w:pPr>
      <w:rPr>
        <w:rFonts w:ascii="Symbol" w:hAnsi="Symbol" w:hint="default"/>
      </w:rPr>
    </w:lvl>
    <w:lvl w:ilvl="1" w:tplc="08090003" w:tentative="1">
      <w:start w:val="1"/>
      <w:numFmt w:val="bullet"/>
      <w:lvlText w:val="o"/>
      <w:lvlJc w:val="left"/>
      <w:pPr>
        <w:ind w:left="2165" w:hanging="360"/>
      </w:pPr>
      <w:rPr>
        <w:rFonts w:ascii="Courier New" w:hAnsi="Courier New" w:cs="Courier New" w:hint="default"/>
      </w:rPr>
    </w:lvl>
    <w:lvl w:ilvl="2" w:tplc="08090005" w:tentative="1">
      <w:start w:val="1"/>
      <w:numFmt w:val="bullet"/>
      <w:lvlText w:val=""/>
      <w:lvlJc w:val="left"/>
      <w:pPr>
        <w:ind w:left="2885" w:hanging="360"/>
      </w:pPr>
      <w:rPr>
        <w:rFonts w:ascii="Wingdings" w:hAnsi="Wingdings" w:hint="default"/>
      </w:rPr>
    </w:lvl>
    <w:lvl w:ilvl="3" w:tplc="08090001" w:tentative="1">
      <w:start w:val="1"/>
      <w:numFmt w:val="bullet"/>
      <w:lvlText w:val=""/>
      <w:lvlJc w:val="left"/>
      <w:pPr>
        <w:ind w:left="3605" w:hanging="360"/>
      </w:pPr>
      <w:rPr>
        <w:rFonts w:ascii="Symbol" w:hAnsi="Symbol" w:hint="default"/>
      </w:rPr>
    </w:lvl>
    <w:lvl w:ilvl="4" w:tplc="08090003" w:tentative="1">
      <w:start w:val="1"/>
      <w:numFmt w:val="bullet"/>
      <w:lvlText w:val="o"/>
      <w:lvlJc w:val="left"/>
      <w:pPr>
        <w:ind w:left="4325" w:hanging="360"/>
      </w:pPr>
      <w:rPr>
        <w:rFonts w:ascii="Courier New" w:hAnsi="Courier New" w:cs="Courier New" w:hint="default"/>
      </w:rPr>
    </w:lvl>
    <w:lvl w:ilvl="5" w:tplc="08090005" w:tentative="1">
      <w:start w:val="1"/>
      <w:numFmt w:val="bullet"/>
      <w:lvlText w:val=""/>
      <w:lvlJc w:val="left"/>
      <w:pPr>
        <w:ind w:left="5045" w:hanging="360"/>
      </w:pPr>
      <w:rPr>
        <w:rFonts w:ascii="Wingdings" w:hAnsi="Wingdings" w:hint="default"/>
      </w:rPr>
    </w:lvl>
    <w:lvl w:ilvl="6" w:tplc="08090001" w:tentative="1">
      <w:start w:val="1"/>
      <w:numFmt w:val="bullet"/>
      <w:lvlText w:val=""/>
      <w:lvlJc w:val="left"/>
      <w:pPr>
        <w:ind w:left="5765" w:hanging="360"/>
      </w:pPr>
      <w:rPr>
        <w:rFonts w:ascii="Symbol" w:hAnsi="Symbol" w:hint="default"/>
      </w:rPr>
    </w:lvl>
    <w:lvl w:ilvl="7" w:tplc="08090003" w:tentative="1">
      <w:start w:val="1"/>
      <w:numFmt w:val="bullet"/>
      <w:lvlText w:val="o"/>
      <w:lvlJc w:val="left"/>
      <w:pPr>
        <w:ind w:left="6485" w:hanging="360"/>
      </w:pPr>
      <w:rPr>
        <w:rFonts w:ascii="Courier New" w:hAnsi="Courier New" w:cs="Courier New" w:hint="default"/>
      </w:rPr>
    </w:lvl>
    <w:lvl w:ilvl="8" w:tplc="08090005" w:tentative="1">
      <w:start w:val="1"/>
      <w:numFmt w:val="bullet"/>
      <w:lvlText w:val=""/>
      <w:lvlJc w:val="left"/>
      <w:pPr>
        <w:ind w:left="7205" w:hanging="360"/>
      </w:pPr>
      <w:rPr>
        <w:rFonts w:ascii="Wingdings" w:hAnsi="Wingdings" w:hint="default"/>
      </w:rPr>
    </w:lvl>
  </w:abstractNum>
  <w:abstractNum w:abstractNumId="19" w15:restartNumberingAfterBreak="0">
    <w:nsid w:val="4B182BF0"/>
    <w:multiLevelType w:val="hybridMultilevel"/>
    <w:tmpl w:val="80EED294"/>
    <w:lvl w:ilvl="0" w:tplc="08090001">
      <w:start w:val="1"/>
      <w:numFmt w:val="bullet"/>
      <w:lvlText w:val=""/>
      <w:lvlJc w:val="left"/>
      <w:pPr>
        <w:ind w:left="1445" w:hanging="360"/>
      </w:pPr>
      <w:rPr>
        <w:rFonts w:ascii="Symbol" w:hAnsi="Symbol" w:hint="default"/>
      </w:rPr>
    </w:lvl>
    <w:lvl w:ilvl="1" w:tplc="08090003" w:tentative="1">
      <w:start w:val="1"/>
      <w:numFmt w:val="bullet"/>
      <w:lvlText w:val="o"/>
      <w:lvlJc w:val="left"/>
      <w:pPr>
        <w:ind w:left="2165" w:hanging="360"/>
      </w:pPr>
      <w:rPr>
        <w:rFonts w:ascii="Courier New" w:hAnsi="Courier New" w:cs="Courier New" w:hint="default"/>
      </w:rPr>
    </w:lvl>
    <w:lvl w:ilvl="2" w:tplc="08090005" w:tentative="1">
      <w:start w:val="1"/>
      <w:numFmt w:val="bullet"/>
      <w:lvlText w:val=""/>
      <w:lvlJc w:val="left"/>
      <w:pPr>
        <w:ind w:left="2885" w:hanging="360"/>
      </w:pPr>
      <w:rPr>
        <w:rFonts w:ascii="Wingdings" w:hAnsi="Wingdings" w:hint="default"/>
      </w:rPr>
    </w:lvl>
    <w:lvl w:ilvl="3" w:tplc="08090001" w:tentative="1">
      <w:start w:val="1"/>
      <w:numFmt w:val="bullet"/>
      <w:lvlText w:val=""/>
      <w:lvlJc w:val="left"/>
      <w:pPr>
        <w:ind w:left="3605" w:hanging="360"/>
      </w:pPr>
      <w:rPr>
        <w:rFonts w:ascii="Symbol" w:hAnsi="Symbol" w:hint="default"/>
      </w:rPr>
    </w:lvl>
    <w:lvl w:ilvl="4" w:tplc="08090003" w:tentative="1">
      <w:start w:val="1"/>
      <w:numFmt w:val="bullet"/>
      <w:lvlText w:val="o"/>
      <w:lvlJc w:val="left"/>
      <w:pPr>
        <w:ind w:left="4325" w:hanging="360"/>
      </w:pPr>
      <w:rPr>
        <w:rFonts w:ascii="Courier New" w:hAnsi="Courier New" w:cs="Courier New" w:hint="default"/>
      </w:rPr>
    </w:lvl>
    <w:lvl w:ilvl="5" w:tplc="08090005" w:tentative="1">
      <w:start w:val="1"/>
      <w:numFmt w:val="bullet"/>
      <w:lvlText w:val=""/>
      <w:lvlJc w:val="left"/>
      <w:pPr>
        <w:ind w:left="5045" w:hanging="360"/>
      </w:pPr>
      <w:rPr>
        <w:rFonts w:ascii="Wingdings" w:hAnsi="Wingdings" w:hint="default"/>
      </w:rPr>
    </w:lvl>
    <w:lvl w:ilvl="6" w:tplc="08090001" w:tentative="1">
      <w:start w:val="1"/>
      <w:numFmt w:val="bullet"/>
      <w:lvlText w:val=""/>
      <w:lvlJc w:val="left"/>
      <w:pPr>
        <w:ind w:left="5765" w:hanging="360"/>
      </w:pPr>
      <w:rPr>
        <w:rFonts w:ascii="Symbol" w:hAnsi="Symbol" w:hint="default"/>
      </w:rPr>
    </w:lvl>
    <w:lvl w:ilvl="7" w:tplc="08090003" w:tentative="1">
      <w:start w:val="1"/>
      <w:numFmt w:val="bullet"/>
      <w:lvlText w:val="o"/>
      <w:lvlJc w:val="left"/>
      <w:pPr>
        <w:ind w:left="6485" w:hanging="360"/>
      </w:pPr>
      <w:rPr>
        <w:rFonts w:ascii="Courier New" w:hAnsi="Courier New" w:cs="Courier New" w:hint="default"/>
      </w:rPr>
    </w:lvl>
    <w:lvl w:ilvl="8" w:tplc="08090005" w:tentative="1">
      <w:start w:val="1"/>
      <w:numFmt w:val="bullet"/>
      <w:lvlText w:val=""/>
      <w:lvlJc w:val="left"/>
      <w:pPr>
        <w:ind w:left="7205" w:hanging="360"/>
      </w:pPr>
      <w:rPr>
        <w:rFonts w:ascii="Wingdings" w:hAnsi="Wingdings" w:hint="default"/>
      </w:rPr>
    </w:lvl>
  </w:abstractNum>
  <w:abstractNum w:abstractNumId="20" w15:restartNumberingAfterBreak="0">
    <w:nsid w:val="4D9341D1"/>
    <w:multiLevelType w:val="hybridMultilevel"/>
    <w:tmpl w:val="617C37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051701A"/>
    <w:multiLevelType w:val="hybridMultilevel"/>
    <w:tmpl w:val="CAE06692"/>
    <w:lvl w:ilvl="0" w:tplc="59E86E9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57F060A6"/>
    <w:multiLevelType w:val="hybridMultilevel"/>
    <w:tmpl w:val="2146F4E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97E7E58"/>
    <w:multiLevelType w:val="hybridMultilevel"/>
    <w:tmpl w:val="AB6E4C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C6F5018"/>
    <w:multiLevelType w:val="multilevel"/>
    <w:tmpl w:val="EA6E1988"/>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0D8032F"/>
    <w:multiLevelType w:val="hybridMultilevel"/>
    <w:tmpl w:val="C40A65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7A1B15"/>
    <w:multiLevelType w:val="hybridMultilevel"/>
    <w:tmpl w:val="5A945B46"/>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6BC17B8"/>
    <w:multiLevelType w:val="multilevel"/>
    <w:tmpl w:val="4C944536"/>
    <w:lvl w:ilvl="0">
      <w:start w:val="4"/>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7394772"/>
    <w:multiLevelType w:val="hybridMultilevel"/>
    <w:tmpl w:val="4454B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B52E4D"/>
    <w:multiLevelType w:val="multilevel"/>
    <w:tmpl w:val="E418EF14"/>
    <w:lvl w:ilvl="0">
      <w:start w:val="4"/>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A731348"/>
    <w:multiLevelType w:val="hybridMultilevel"/>
    <w:tmpl w:val="BB32DF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D540F89"/>
    <w:multiLevelType w:val="hybridMultilevel"/>
    <w:tmpl w:val="5E6842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2A44B77"/>
    <w:multiLevelType w:val="hybridMultilevel"/>
    <w:tmpl w:val="C5389ABC"/>
    <w:lvl w:ilvl="0" w:tplc="08090001">
      <w:start w:val="1"/>
      <w:numFmt w:val="bullet"/>
      <w:lvlText w:val=""/>
      <w:lvlJc w:val="left"/>
      <w:pPr>
        <w:ind w:left="1445" w:hanging="360"/>
      </w:pPr>
      <w:rPr>
        <w:rFonts w:ascii="Symbol" w:hAnsi="Symbol" w:hint="default"/>
      </w:rPr>
    </w:lvl>
    <w:lvl w:ilvl="1" w:tplc="08090003" w:tentative="1">
      <w:start w:val="1"/>
      <w:numFmt w:val="bullet"/>
      <w:lvlText w:val="o"/>
      <w:lvlJc w:val="left"/>
      <w:pPr>
        <w:ind w:left="2165" w:hanging="360"/>
      </w:pPr>
      <w:rPr>
        <w:rFonts w:ascii="Courier New" w:hAnsi="Courier New" w:cs="Courier New" w:hint="default"/>
      </w:rPr>
    </w:lvl>
    <w:lvl w:ilvl="2" w:tplc="08090005" w:tentative="1">
      <w:start w:val="1"/>
      <w:numFmt w:val="bullet"/>
      <w:lvlText w:val=""/>
      <w:lvlJc w:val="left"/>
      <w:pPr>
        <w:ind w:left="2885" w:hanging="360"/>
      </w:pPr>
      <w:rPr>
        <w:rFonts w:ascii="Wingdings" w:hAnsi="Wingdings" w:hint="default"/>
      </w:rPr>
    </w:lvl>
    <w:lvl w:ilvl="3" w:tplc="08090001" w:tentative="1">
      <w:start w:val="1"/>
      <w:numFmt w:val="bullet"/>
      <w:lvlText w:val=""/>
      <w:lvlJc w:val="left"/>
      <w:pPr>
        <w:ind w:left="3605" w:hanging="360"/>
      </w:pPr>
      <w:rPr>
        <w:rFonts w:ascii="Symbol" w:hAnsi="Symbol" w:hint="default"/>
      </w:rPr>
    </w:lvl>
    <w:lvl w:ilvl="4" w:tplc="08090003" w:tentative="1">
      <w:start w:val="1"/>
      <w:numFmt w:val="bullet"/>
      <w:lvlText w:val="o"/>
      <w:lvlJc w:val="left"/>
      <w:pPr>
        <w:ind w:left="4325" w:hanging="360"/>
      </w:pPr>
      <w:rPr>
        <w:rFonts w:ascii="Courier New" w:hAnsi="Courier New" w:cs="Courier New" w:hint="default"/>
      </w:rPr>
    </w:lvl>
    <w:lvl w:ilvl="5" w:tplc="08090005" w:tentative="1">
      <w:start w:val="1"/>
      <w:numFmt w:val="bullet"/>
      <w:lvlText w:val=""/>
      <w:lvlJc w:val="left"/>
      <w:pPr>
        <w:ind w:left="5045" w:hanging="360"/>
      </w:pPr>
      <w:rPr>
        <w:rFonts w:ascii="Wingdings" w:hAnsi="Wingdings" w:hint="default"/>
      </w:rPr>
    </w:lvl>
    <w:lvl w:ilvl="6" w:tplc="08090001" w:tentative="1">
      <w:start w:val="1"/>
      <w:numFmt w:val="bullet"/>
      <w:lvlText w:val=""/>
      <w:lvlJc w:val="left"/>
      <w:pPr>
        <w:ind w:left="5765" w:hanging="360"/>
      </w:pPr>
      <w:rPr>
        <w:rFonts w:ascii="Symbol" w:hAnsi="Symbol" w:hint="default"/>
      </w:rPr>
    </w:lvl>
    <w:lvl w:ilvl="7" w:tplc="08090003" w:tentative="1">
      <w:start w:val="1"/>
      <w:numFmt w:val="bullet"/>
      <w:lvlText w:val="o"/>
      <w:lvlJc w:val="left"/>
      <w:pPr>
        <w:ind w:left="6485" w:hanging="360"/>
      </w:pPr>
      <w:rPr>
        <w:rFonts w:ascii="Courier New" w:hAnsi="Courier New" w:cs="Courier New" w:hint="default"/>
      </w:rPr>
    </w:lvl>
    <w:lvl w:ilvl="8" w:tplc="08090005" w:tentative="1">
      <w:start w:val="1"/>
      <w:numFmt w:val="bullet"/>
      <w:lvlText w:val=""/>
      <w:lvlJc w:val="left"/>
      <w:pPr>
        <w:ind w:left="7205" w:hanging="360"/>
      </w:pPr>
      <w:rPr>
        <w:rFonts w:ascii="Wingdings" w:hAnsi="Wingdings" w:hint="default"/>
      </w:rPr>
    </w:lvl>
  </w:abstractNum>
  <w:abstractNum w:abstractNumId="33" w15:restartNumberingAfterBreak="0">
    <w:nsid w:val="74441BC9"/>
    <w:multiLevelType w:val="hybridMultilevel"/>
    <w:tmpl w:val="2EDE811E"/>
    <w:lvl w:ilvl="0" w:tplc="08090001">
      <w:start w:val="1"/>
      <w:numFmt w:val="bullet"/>
      <w:lvlText w:val=""/>
      <w:lvlJc w:val="left"/>
      <w:pPr>
        <w:ind w:left="2165" w:hanging="360"/>
      </w:pPr>
      <w:rPr>
        <w:rFonts w:ascii="Symbol" w:hAnsi="Symbol" w:hint="default"/>
      </w:rPr>
    </w:lvl>
    <w:lvl w:ilvl="1" w:tplc="08090003" w:tentative="1">
      <w:start w:val="1"/>
      <w:numFmt w:val="bullet"/>
      <w:lvlText w:val="o"/>
      <w:lvlJc w:val="left"/>
      <w:pPr>
        <w:ind w:left="2885" w:hanging="360"/>
      </w:pPr>
      <w:rPr>
        <w:rFonts w:ascii="Courier New" w:hAnsi="Courier New" w:cs="Courier New" w:hint="default"/>
      </w:rPr>
    </w:lvl>
    <w:lvl w:ilvl="2" w:tplc="08090005" w:tentative="1">
      <w:start w:val="1"/>
      <w:numFmt w:val="bullet"/>
      <w:lvlText w:val=""/>
      <w:lvlJc w:val="left"/>
      <w:pPr>
        <w:ind w:left="3605" w:hanging="360"/>
      </w:pPr>
      <w:rPr>
        <w:rFonts w:ascii="Wingdings" w:hAnsi="Wingdings" w:hint="default"/>
      </w:rPr>
    </w:lvl>
    <w:lvl w:ilvl="3" w:tplc="08090001" w:tentative="1">
      <w:start w:val="1"/>
      <w:numFmt w:val="bullet"/>
      <w:lvlText w:val=""/>
      <w:lvlJc w:val="left"/>
      <w:pPr>
        <w:ind w:left="4325" w:hanging="360"/>
      </w:pPr>
      <w:rPr>
        <w:rFonts w:ascii="Symbol" w:hAnsi="Symbol" w:hint="default"/>
      </w:rPr>
    </w:lvl>
    <w:lvl w:ilvl="4" w:tplc="08090003" w:tentative="1">
      <w:start w:val="1"/>
      <w:numFmt w:val="bullet"/>
      <w:lvlText w:val="o"/>
      <w:lvlJc w:val="left"/>
      <w:pPr>
        <w:ind w:left="5045" w:hanging="360"/>
      </w:pPr>
      <w:rPr>
        <w:rFonts w:ascii="Courier New" w:hAnsi="Courier New" w:cs="Courier New" w:hint="default"/>
      </w:rPr>
    </w:lvl>
    <w:lvl w:ilvl="5" w:tplc="08090005" w:tentative="1">
      <w:start w:val="1"/>
      <w:numFmt w:val="bullet"/>
      <w:lvlText w:val=""/>
      <w:lvlJc w:val="left"/>
      <w:pPr>
        <w:ind w:left="5765" w:hanging="360"/>
      </w:pPr>
      <w:rPr>
        <w:rFonts w:ascii="Wingdings" w:hAnsi="Wingdings" w:hint="default"/>
      </w:rPr>
    </w:lvl>
    <w:lvl w:ilvl="6" w:tplc="08090001" w:tentative="1">
      <w:start w:val="1"/>
      <w:numFmt w:val="bullet"/>
      <w:lvlText w:val=""/>
      <w:lvlJc w:val="left"/>
      <w:pPr>
        <w:ind w:left="6485" w:hanging="360"/>
      </w:pPr>
      <w:rPr>
        <w:rFonts w:ascii="Symbol" w:hAnsi="Symbol" w:hint="default"/>
      </w:rPr>
    </w:lvl>
    <w:lvl w:ilvl="7" w:tplc="08090003" w:tentative="1">
      <w:start w:val="1"/>
      <w:numFmt w:val="bullet"/>
      <w:lvlText w:val="o"/>
      <w:lvlJc w:val="left"/>
      <w:pPr>
        <w:ind w:left="7205" w:hanging="360"/>
      </w:pPr>
      <w:rPr>
        <w:rFonts w:ascii="Courier New" w:hAnsi="Courier New" w:cs="Courier New" w:hint="default"/>
      </w:rPr>
    </w:lvl>
    <w:lvl w:ilvl="8" w:tplc="08090005" w:tentative="1">
      <w:start w:val="1"/>
      <w:numFmt w:val="bullet"/>
      <w:lvlText w:val=""/>
      <w:lvlJc w:val="left"/>
      <w:pPr>
        <w:ind w:left="7925" w:hanging="360"/>
      </w:pPr>
      <w:rPr>
        <w:rFonts w:ascii="Wingdings" w:hAnsi="Wingdings" w:hint="default"/>
      </w:rPr>
    </w:lvl>
  </w:abstractNum>
  <w:abstractNum w:abstractNumId="34" w15:restartNumberingAfterBreak="0">
    <w:nsid w:val="7A352244"/>
    <w:multiLevelType w:val="hybridMultilevel"/>
    <w:tmpl w:val="9D707D12"/>
    <w:lvl w:ilvl="0" w:tplc="08090001">
      <w:start w:val="1"/>
      <w:numFmt w:val="bullet"/>
      <w:lvlText w:val=""/>
      <w:lvlJc w:val="left"/>
      <w:pPr>
        <w:ind w:left="1510" w:hanging="360"/>
      </w:pPr>
      <w:rPr>
        <w:rFonts w:ascii="Symbol" w:hAnsi="Symbol" w:hint="default"/>
      </w:rPr>
    </w:lvl>
    <w:lvl w:ilvl="1" w:tplc="08090003" w:tentative="1">
      <w:start w:val="1"/>
      <w:numFmt w:val="bullet"/>
      <w:lvlText w:val="o"/>
      <w:lvlJc w:val="left"/>
      <w:pPr>
        <w:ind w:left="2230" w:hanging="360"/>
      </w:pPr>
      <w:rPr>
        <w:rFonts w:ascii="Courier New" w:hAnsi="Courier New" w:cs="Courier New" w:hint="default"/>
      </w:rPr>
    </w:lvl>
    <w:lvl w:ilvl="2" w:tplc="08090005" w:tentative="1">
      <w:start w:val="1"/>
      <w:numFmt w:val="bullet"/>
      <w:lvlText w:val=""/>
      <w:lvlJc w:val="left"/>
      <w:pPr>
        <w:ind w:left="2950" w:hanging="360"/>
      </w:pPr>
      <w:rPr>
        <w:rFonts w:ascii="Wingdings" w:hAnsi="Wingdings" w:hint="default"/>
      </w:rPr>
    </w:lvl>
    <w:lvl w:ilvl="3" w:tplc="08090001" w:tentative="1">
      <w:start w:val="1"/>
      <w:numFmt w:val="bullet"/>
      <w:lvlText w:val=""/>
      <w:lvlJc w:val="left"/>
      <w:pPr>
        <w:ind w:left="3670" w:hanging="360"/>
      </w:pPr>
      <w:rPr>
        <w:rFonts w:ascii="Symbol" w:hAnsi="Symbol" w:hint="default"/>
      </w:rPr>
    </w:lvl>
    <w:lvl w:ilvl="4" w:tplc="08090003" w:tentative="1">
      <w:start w:val="1"/>
      <w:numFmt w:val="bullet"/>
      <w:lvlText w:val="o"/>
      <w:lvlJc w:val="left"/>
      <w:pPr>
        <w:ind w:left="4390" w:hanging="360"/>
      </w:pPr>
      <w:rPr>
        <w:rFonts w:ascii="Courier New" w:hAnsi="Courier New" w:cs="Courier New" w:hint="default"/>
      </w:rPr>
    </w:lvl>
    <w:lvl w:ilvl="5" w:tplc="08090005" w:tentative="1">
      <w:start w:val="1"/>
      <w:numFmt w:val="bullet"/>
      <w:lvlText w:val=""/>
      <w:lvlJc w:val="left"/>
      <w:pPr>
        <w:ind w:left="5110" w:hanging="360"/>
      </w:pPr>
      <w:rPr>
        <w:rFonts w:ascii="Wingdings" w:hAnsi="Wingdings" w:hint="default"/>
      </w:rPr>
    </w:lvl>
    <w:lvl w:ilvl="6" w:tplc="08090001" w:tentative="1">
      <w:start w:val="1"/>
      <w:numFmt w:val="bullet"/>
      <w:lvlText w:val=""/>
      <w:lvlJc w:val="left"/>
      <w:pPr>
        <w:ind w:left="5830" w:hanging="360"/>
      </w:pPr>
      <w:rPr>
        <w:rFonts w:ascii="Symbol" w:hAnsi="Symbol" w:hint="default"/>
      </w:rPr>
    </w:lvl>
    <w:lvl w:ilvl="7" w:tplc="08090003" w:tentative="1">
      <w:start w:val="1"/>
      <w:numFmt w:val="bullet"/>
      <w:lvlText w:val="o"/>
      <w:lvlJc w:val="left"/>
      <w:pPr>
        <w:ind w:left="6550" w:hanging="360"/>
      </w:pPr>
      <w:rPr>
        <w:rFonts w:ascii="Courier New" w:hAnsi="Courier New" w:cs="Courier New" w:hint="default"/>
      </w:rPr>
    </w:lvl>
    <w:lvl w:ilvl="8" w:tplc="08090005" w:tentative="1">
      <w:start w:val="1"/>
      <w:numFmt w:val="bullet"/>
      <w:lvlText w:val=""/>
      <w:lvlJc w:val="left"/>
      <w:pPr>
        <w:ind w:left="7270" w:hanging="360"/>
      </w:pPr>
      <w:rPr>
        <w:rFonts w:ascii="Wingdings" w:hAnsi="Wingdings" w:hint="default"/>
      </w:rPr>
    </w:lvl>
  </w:abstractNum>
  <w:abstractNum w:abstractNumId="35" w15:restartNumberingAfterBreak="0">
    <w:nsid w:val="7E3E6AD4"/>
    <w:multiLevelType w:val="multilevel"/>
    <w:tmpl w:val="0ADAA82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16"/>
  </w:num>
  <w:num w:numId="3">
    <w:abstractNumId w:val="3"/>
  </w:num>
  <w:num w:numId="4">
    <w:abstractNumId w:val="31"/>
  </w:num>
  <w:num w:numId="5">
    <w:abstractNumId w:val="32"/>
  </w:num>
  <w:num w:numId="6">
    <w:abstractNumId w:val="19"/>
  </w:num>
  <w:num w:numId="7">
    <w:abstractNumId w:val="11"/>
  </w:num>
  <w:num w:numId="8">
    <w:abstractNumId w:val="17"/>
  </w:num>
  <w:num w:numId="9">
    <w:abstractNumId w:val="35"/>
  </w:num>
  <w:num w:numId="10">
    <w:abstractNumId w:val="18"/>
  </w:num>
  <w:num w:numId="11">
    <w:abstractNumId w:val="6"/>
  </w:num>
  <w:num w:numId="12">
    <w:abstractNumId w:val="33"/>
  </w:num>
  <w:num w:numId="13">
    <w:abstractNumId w:val="10"/>
  </w:num>
  <w:num w:numId="14">
    <w:abstractNumId w:val="14"/>
  </w:num>
  <w:num w:numId="15">
    <w:abstractNumId w:val="27"/>
  </w:num>
  <w:num w:numId="16">
    <w:abstractNumId w:val="2"/>
  </w:num>
  <w:num w:numId="17">
    <w:abstractNumId w:val="5"/>
  </w:num>
  <w:num w:numId="18">
    <w:abstractNumId w:val="8"/>
  </w:num>
  <w:num w:numId="19">
    <w:abstractNumId w:val="12"/>
  </w:num>
  <w:num w:numId="20">
    <w:abstractNumId w:val="24"/>
  </w:num>
  <w:num w:numId="21">
    <w:abstractNumId w:val="7"/>
  </w:num>
  <w:num w:numId="22">
    <w:abstractNumId w:val="29"/>
  </w:num>
  <w:num w:numId="23">
    <w:abstractNumId w:val="4"/>
  </w:num>
  <w:num w:numId="24">
    <w:abstractNumId w:val="20"/>
  </w:num>
  <w:num w:numId="25">
    <w:abstractNumId w:val="21"/>
  </w:num>
  <w:num w:numId="26">
    <w:abstractNumId w:val="13"/>
  </w:num>
  <w:num w:numId="27">
    <w:abstractNumId w:val="15"/>
  </w:num>
  <w:num w:numId="28">
    <w:abstractNumId w:val="34"/>
  </w:num>
  <w:num w:numId="29">
    <w:abstractNumId w:val="30"/>
  </w:num>
  <w:num w:numId="30">
    <w:abstractNumId w:val="9"/>
  </w:num>
  <w:num w:numId="31">
    <w:abstractNumId w:val="22"/>
  </w:num>
  <w:num w:numId="32">
    <w:abstractNumId w:val="28"/>
  </w:num>
  <w:num w:numId="33">
    <w:abstractNumId w:val="0"/>
  </w:num>
  <w:num w:numId="34">
    <w:abstractNumId w:val="25"/>
  </w:num>
  <w:num w:numId="35">
    <w:abstractNumId w:val="23"/>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B86"/>
    <w:rsid w:val="00001548"/>
    <w:rsid w:val="00002B3C"/>
    <w:rsid w:val="00005A05"/>
    <w:rsid w:val="00007E00"/>
    <w:rsid w:val="0001285E"/>
    <w:rsid w:val="000148AA"/>
    <w:rsid w:val="000157EA"/>
    <w:rsid w:val="000228EC"/>
    <w:rsid w:val="0002598A"/>
    <w:rsid w:val="000302C0"/>
    <w:rsid w:val="00030EEF"/>
    <w:rsid w:val="0004298D"/>
    <w:rsid w:val="00044173"/>
    <w:rsid w:val="0004583A"/>
    <w:rsid w:val="0004760A"/>
    <w:rsid w:val="0005527F"/>
    <w:rsid w:val="000577F6"/>
    <w:rsid w:val="00062601"/>
    <w:rsid w:val="00067BEB"/>
    <w:rsid w:val="000703B1"/>
    <w:rsid w:val="0007553B"/>
    <w:rsid w:val="00081653"/>
    <w:rsid w:val="00090C55"/>
    <w:rsid w:val="00092BAC"/>
    <w:rsid w:val="00093D31"/>
    <w:rsid w:val="00094FFC"/>
    <w:rsid w:val="0009575E"/>
    <w:rsid w:val="00097045"/>
    <w:rsid w:val="000A0A87"/>
    <w:rsid w:val="000A4F6E"/>
    <w:rsid w:val="000A7550"/>
    <w:rsid w:val="000B046A"/>
    <w:rsid w:val="000B047C"/>
    <w:rsid w:val="000B0B10"/>
    <w:rsid w:val="000B1A17"/>
    <w:rsid w:val="000B1E25"/>
    <w:rsid w:val="000B77C4"/>
    <w:rsid w:val="000C396A"/>
    <w:rsid w:val="000D7A3A"/>
    <w:rsid w:val="000E4C98"/>
    <w:rsid w:val="000F3F05"/>
    <w:rsid w:val="00101921"/>
    <w:rsid w:val="00101CC4"/>
    <w:rsid w:val="00105725"/>
    <w:rsid w:val="00107D3B"/>
    <w:rsid w:val="00110A0E"/>
    <w:rsid w:val="0011298A"/>
    <w:rsid w:val="001132DF"/>
    <w:rsid w:val="001141D8"/>
    <w:rsid w:val="00114A41"/>
    <w:rsid w:val="00120B16"/>
    <w:rsid w:val="00122469"/>
    <w:rsid w:val="0012442A"/>
    <w:rsid w:val="00125BC4"/>
    <w:rsid w:val="00127ABD"/>
    <w:rsid w:val="001302CC"/>
    <w:rsid w:val="001309DE"/>
    <w:rsid w:val="00133DF8"/>
    <w:rsid w:val="001401B4"/>
    <w:rsid w:val="001406CF"/>
    <w:rsid w:val="00141761"/>
    <w:rsid w:val="00142342"/>
    <w:rsid w:val="00142C40"/>
    <w:rsid w:val="00143714"/>
    <w:rsid w:val="0015006C"/>
    <w:rsid w:val="00150A20"/>
    <w:rsid w:val="00151F42"/>
    <w:rsid w:val="00155286"/>
    <w:rsid w:val="001558A3"/>
    <w:rsid w:val="001636CD"/>
    <w:rsid w:val="001708C7"/>
    <w:rsid w:val="00171F8E"/>
    <w:rsid w:val="001720DE"/>
    <w:rsid w:val="00175E91"/>
    <w:rsid w:val="00177C1D"/>
    <w:rsid w:val="00182377"/>
    <w:rsid w:val="00184222"/>
    <w:rsid w:val="0018626A"/>
    <w:rsid w:val="00191AA9"/>
    <w:rsid w:val="00192FA1"/>
    <w:rsid w:val="001A3F6C"/>
    <w:rsid w:val="001A49D3"/>
    <w:rsid w:val="001A4C5C"/>
    <w:rsid w:val="001A58CD"/>
    <w:rsid w:val="001B0BDC"/>
    <w:rsid w:val="001B3CF5"/>
    <w:rsid w:val="001B4AA7"/>
    <w:rsid w:val="001B6582"/>
    <w:rsid w:val="001B6A4D"/>
    <w:rsid w:val="001B7462"/>
    <w:rsid w:val="001C01AF"/>
    <w:rsid w:val="001C0CE9"/>
    <w:rsid w:val="001C5E46"/>
    <w:rsid w:val="001D39AD"/>
    <w:rsid w:val="001D488A"/>
    <w:rsid w:val="001D727A"/>
    <w:rsid w:val="001E0E5C"/>
    <w:rsid w:val="001E5369"/>
    <w:rsid w:val="001E5A6B"/>
    <w:rsid w:val="001E6CCF"/>
    <w:rsid w:val="001F18C4"/>
    <w:rsid w:val="001F28BC"/>
    <w:rsid w:val="001F2D76"/>
    <w:rsid w:val="001F3901"/>
    <w:rsid w:val="001F5559"/>
    <w:rsid w:val="001F5A00"/>
    <w:rsid w:val="001F7F7D"/>
    <w:rsid w:val="00200807"/>
    <w:rsid w:val="00206C29"/>
    <w:rsid w:val="00211B5F"/>
    <w:rsid w:val="00213495"/>
    <w:rsid w:val="00225131"/>
    <w:rsid w:val="0022554E"/>
    <w:rsid w:val="00230144"/>
    <w:rsid w:val="00235CFA"/>
    <w:rsid w:val="00243BAB"/>
    <w:rsid w:val="00246CBC"/>
    <w:rsid w:val="0025086D"/>
    <w:rsid w:val="00255F96"/>
    <w:rsid w:val="0026425A"/>
    <w:rsid w:val="00265EE4"/>
    <w:rsid w:val="00267A78"/>
    <w:rsid w:val="002708C8"/>
    <w:rsid w:val="0027129E"/>
    <w:rsid w:val="00275B67"/>
    <w:rsid w:val="00280AB3"/>
    <w:rsid w:val="00282809"/>
    <w:rsid w:val="002871FF"/>
    <w:rsid w:val="00292751"/>
    <w:rsid w:val="002946F1"/>
    <w:rsid w:val="00294E4D"/>
    <w:rsid w:val="002A21DE"/>
    <w:rsid w:val="002A7460"/>
    <w:rsid w:val="002B0421"/>
    <w:rsid w:val="002B04CC"/>
    <w:rsid w:val="002B14CB"/>
    <w:rsid w:val="002B4048"/>
    <w:rsid w:val="002B59B4"/>
    <w:rsid w:val="002C063F"/>
    <w:rsid w:val="002C5985"/>
    <w:rsid w:val="002C7614"/>
    <w:rsid w:val="002D0A33"/>
    <w:rsid w:val="002E43C9"/>
    <w:rsid w:val="002E6FBA"/>
    <w:rsid w:val="002E79B2"/>
    <w:rsid w:val="002E7D3C"/>
    <w:rsid w:val="002F15C3"/>
    <w:rsid w:val="002F1907"/>
    <w:rsid w:val="002F279C"/>
    <w:rsid w:val="002F3A51"/>
    <w:rsid w:val="003064BF"/>
    <w:rsid w:val="00310433"/>
    <w:rsid w:val="003154D7"/>
    <w:rsid w:val="0032799C"/>
    <w:rsid w:val="00336BA9"/>
    <w:rsid w:val="00340609"/>
    <w:rsid w:val="00351D22"/>
    <w:rsid w:val="0035641B"/>
    <w:rsid w:val="003620BE"/>
    <w:rsid w:val="00363541"/>
    <w:rsid w:val="0036382E"/>
    <w:rsid w:val="003653CD"/>
    <w:rsid w:val="00371AC3"/>
    <w:rsid w:val="0037460A"/>
    <w:rsid w:val="0037494D"/>
    <w:rsid w:val="00386F66"/>
    <w:rsid w:val="0039033D"/>
    <w:rsid w:val="0039272D"/>
    <w:rsid w:val="003B01AD"/>
    <w:rsid w:val="003B1109"/>
    <w:rsid w:val="003B4F33"/>
    <w:rsid w:val="003B5EEE"/>
    <w:rsid w:val="003D0CFD"/>
    <w:rsid w:val="003D18AB"/>
    <w:rsid w:val="003E1B24"/>
    <w:rsid w:val="003E3A8C"/>
    <w:rsid w:val="003E3B23"/>
    <w:rsid w:val="003E3D42"/>
    <w:rsid w:val="003F1275"/>
    <w:rsid w:val="003F13CE"/>
    <w:rsid w:val="003F56A1"/>
    <w:rsid w:val="00407BEE"/>
    <w:rsid w:val="00410368"/>
    <w:rsid w:val="0041441E"/>
    <w:rsid w:val="004167C2"/>
    <w:rsid w:val="00416DCB"/>
    <w:rsid w:val="0041787F"/>
    <w:rsid w:val="00425D45"/>
    <w:rsid w:val="00431373"/>
    <w:rsid w:val="0043660A"/>
    <w:rsid w:val="004427CA"/>
    <w:rsid w:val="00444DD8"/>
    <w:rsid w:val="00446219"/>
    <w:rsid w:val="004550AD"/>
    <w:rsid w:val="0046591E"/>
    <w:rsid w:val="00465C55"/>
    <w:rsid w:val="00467D8E"/>
    <w:rsid w:val="00471BD1"/>
    <w:rsid w:val="00476C2D"/>
    <w:rsid w:val="00481F87"/>
    <w:rsid w:val="00485F05"/>
    <w:rsid w:val="00491B9B"/>
    <w:rsid w:val="00492F06"/>
    <w:rsid w:val="0049444A"/>
    <w:rsid w:val="004B5BB6"/>
    <w:rsid w:val="004C0CC6"/>
    <w:rsid w:val="004C28E4"/>
    <w:rsid w:val="004C4255"/>
    <w:rsid w:val="004D0316"/>
    <w:rsid w:val="004D354A"/>
    <w:rsid w:val="004D3DD8"/>
    <w:rsid w:val="004D687E"/>
    <w:rsid w:val="004D7EFB"/>
    <w:rsid w:val="004E263B"/>
    <w:rsid w:val="004E2A8E"/>
    <w:rsid w:val="004E34C3"/>
    <w:rsid w:val="004F3C66"/>
    <w:rsid w:val="004F58D6"/>
    <w:rsid w:val="004F596B"/>
    <w:rsid w:val="004F68D5"/>
    <w:rsid w:val="00503BDD"/>
    <w:rsid w:val="00507EDE"/>
    <w:rsid w:val="005101BC"/>
    <w:rsid w:val="005218F6"/>
    <w:rsid w:val="00522996"/>
    <w:rsid w:val="00522A02"/>
    <w:rsid w:val="00524207"/>
    <w:rsid w:val="005321A7"/>
    <w:rsid w:val="00533B03"/>
    <w:rsid w:val="00536960"/>
    <w:rsid w:val="00547BCF"/>
    <w:rsid w:val="0055130D"/>
    <w:rsid w:val="0055230C"/>
    <w:rsid w:val="005529E0"/>
    <w:rsid w:val="005631D7"/>
    <w:rsid w:val="00565CED"/>
    <w:rsid w:val="00567CA4"/>
    <w:rsid w:val="00570F24"/>
    <w:rsid w:val="005736ED"/>
    <w:rsid w:val="00573CCE"/>
    <w:rsid w:val="00574E49"/>
    <w:rsid w:val="005763DA"/>
    <w:rsid w:val="00581F8E"/>
    <w:rsid w:val="0058242E"/>
    <w:rsid w:val="005849EE"/>
    <w:rsid w:val="0059292D"/>
    <w:rsid w:val="00596687"/>
    <w:rsid w:val="00596AF7"/>
    <w:rsid w:val="005A56D5"/>
    <w:rsid w:val="005A56E2"/>
    <w:rsid w:val="005A76F8"/>
    <w:rsid w:val="005B3618"/>
    <w:rsid w:val="005B6028"/>
    <w:rsid w:val="005C18DD"/>
    <w:rsid w:val="005C48BC"/>
    <w:rsid w:val="005C4B5C"/>
    <w:rsid w:val="005D3E69"/>
    <w:rsid w:val="005D6C0B"/>
    <w:rsid w:val="005E1196"/>
    <w:rsid w:val="005E41FB"/>
    <w:rsid w:val="005E7189"/>
    <w:rsid w:val="005F2713"/>
    <w:rsid w:val="005F475C"/>
    <w:rsid w:val="00606D24"/>
    <w:rsid w:val="00616B75"/>
    <w:rsid w:val="00621FEC"/>
    <w:rsid w:val="006241CB"/>
    <w:rsid w:val="00627E95"/>
    <w:rsid w:val="0063230F"/>
    <w:rsid w:val="00632F63"/>
    <w:rsid w:val="006346FE"/>
    <w:rsid w:val="00641D7D"/>
    <w:rsid w:val="00645AEC"/>
    <w:rsid w:val="00651C71"/>
    <w:rsid w:val="00653697"/>
    <w:rsid w:val="006539A8"/>
    <w:rsid w:val="006565FF"/>
    <w:rsid w:val="006906D8"/>
    <w:rsid w:val="006A0CCD"/>
    <w:rsid w:val="006A22A4"/>
    <w:rsid w:val="006A7BD2"/>
    <w:rsid w:val="006B0AD4"/>
    <w:rsid w:val="006C4880"/>
    <w:rsid w:val="006C5635"/>
    <w:rsid w:val="006C6ADE"/>
    <w:rsid w:val="006D1221"/>
    <w:rsid w:val="006D74E3"/>
    <w:rsid w:val="006F0BB8"/>
    <w:rsid w:val="006F0EC5"/>
    <w:rsid w:val="006F1BFA"/>
    <w:rsid w:val="006F2D97"/>
    <w:rsid w:val="006F2F12"/>
    <w:rsid w:val="00700C9B"/>
    <w:rsid w:val="007035C2"/>
    <w:rsid w:val="0070367E"/>
    <w:rsid w:val="007072CD"/>
    <w:rsid w:val="0070762F"/>
    <w:rsid w:val="00711DDC"/>
    <w:rsid w:val="00712550"/>
    <w:rsid w:val="00714F47"/>
    <w:rsid w:val="007236D3"/>
    <w:rsid w:val="00744D66"/>
    <w:rsid w:val="007474CF"/>
    <w:rsid w:val="0075164D"/>
    <w:rsid w:val="00751F24"/>
    <w:rsid w:val="00753B92"/>
    <w:rsid w:val="007645A7"/>
    <w:rsid w:val="00773AF9"/>
    <w:rsid w:val="007858F8"/>
    <w:rsid w:val="00785F26"/>
    <w:rsid w:val="007902E2"/>
    <w:rsid w:val="0079250E"/>
    <w:rsid w:val="00796E0E"/>
    <w:rsid w:val="007A1E5B"/>
    <w:rsid w:val="007A4799"/>
    <w:rsid w:val="007A6DC3"/>
    <w:rsid w:val="007B5C96"/>
    <w:rsid w:val="007B7CB8"/>
    <w:rsid w:val="007C498A"/>
    <w:rsid w:val="007D3E90"/>
    <w:rsid w:val="007E0151"/>
    <w:rsid w:val="007E1DAE"/>
    <w:rsid w:val="007F17EE"/>
    <w:rsid w:val="007F2379"/>
    <w:rsid w:val="007F39AF"/>
    <w:rsid w:val="00803839"/>
    <w:rsid w:val="008071B6"/>
    <w:rsid w:val="0080764A"/>
    <w:rsid w:val="008124CD"/>
    <w:rsid w:val="008162DF"/>
    <w:rsid w:val="008307B5"/>
    <w:rsid w:val="00840611"/>
    <w:rsid w:val="00845A66"/>
    <w:rsid w:val="00846187"/>
    <w:rsid w:val="0085214D"/>
    <w:rsid w:val="00853D60"/>
    <w:rsid w:val="008540E2"/>
    <w:rsid w:val="00860B8A"/>
    <w:rsid w:val="00860DED"/>
    <w:rsid w:val="00861124"/>
    <w:rsid w:val="008619FF"/>
    <w:rsid w:val="00867DC9"/>
    <w:rsid w:val="00871FF6"/>
    <w:rsid w:val="008737BA"/>
    <w:rsid w:val="00883726"/>
    <w:rsid w:val="008938A4"/>
    <w:rsid w:val="00895E50"/>
    <w:rsid w:val="008A2CF1"/>
    <w:rsid w:val="008A4E25"/>
    <w:rsid w:val="008B2170"/>
    <w:rsid w:val="008B4144"/>
    <w:rsid w:val="008C0862"/>
    <w:rsid w:val="008C1AE1"/>
    <w:rsid w:val="008C3DA7"/>
    <w:rsid w:val="008C4C03"/>
    <w:rsid w:val="008D07B3"/>
    <w:rsid w:val="008D4F16"/>
    <w:rsid w:val="008D68E2"/>
    <w:rsid w:val="008D6AD4"/>
    <w:rsid w:val="008E09DF"/>
    <w:rsid w:val="008E2A01"/>
    <w:rsid w:val="008E7DAA"/>
    <w:rsid w:val="008F1BFE"/>
    <w:rsid w:val="008F6FFE"/>
    <w:rsid w:val="00901A3A"/>
    <w:rsid w:val="00904322"/>
    <w:rsid w:val="00911030"/>
    <w:rsid w:val="0091250F"/>
    <w:rsid w:val="009158C9"/>
    <w:rsid w:val="00915A4D"/>
    <w:rsid w:val="00925588"/>
    <w:rsid w:val="00925F2D"/>
    <w:rsid w:val="009311B6"/>
    <w:rsid w:val="009319AD"/>
    <w:rsid w:val="009328AD"/>
    <w:rsid w:val="00933F8A"/>
    <w:rsid w:val="009367DC"/>
    <w:rsid w:val="009373FB"/>
    <w:rsid w:val="0094018D"/>
    <w:rsid w:val="00944A01"/>
    <w:rsid w:val="0094602E"/>
    <w:rsid w:val="00955CE6"/>
    <w:rsid w:val="009566F4"/>
    <w:rsid w:val="00956D4F"/>
    <w:rsid w:val="00961B3D"/>
    <w:rsid w:val="00965042"/>
    <w:rsid w:val="009659C7"/>
    <w:rsid w:val="00974A26"/>
    <w:rsid w:val="00980618"/>
    <w:rsid w:val="00980E9C"/>
    <w:rsid w:val="009838D6"/>
    <w:rsid w:val="00985120"/>
    <w:rsid w:val="00986478"/>
    <w:rsid w:val="00990522"/>
    <w:rsid w:val="0099634C"/>
    <w:rsid w:val="009963AB"/>
    <w:rsid w:val="009B279D"/>
    <w:rsid w:val="009B7145"/>
    <w:rsid w:val="009B736C"/>
    <w:rsid w:val="009C1958"/>
    <w:rsid w:val="009C3083"/>
    <w:rsid w:val="009D5A02"/>
    <w:rsid w:val="009D6C90"/>
    <w:rsid w:val="009D7797"/>
    <w:rsid w:val="009E653F"/>
    <w:rsid w:val="009E6569"/>
    <w:rsid w:val="009F1A76"/>
    <w:rsid w:val="009F3197"/>
    <w:rsid w:val="009F58C6"/>
    <w:rsid w:val="00A000DC"/>
    <w:rsid w:val="00A03923"/>
    <w:rsid w:val="00A04B86"/>
    <w:rsid w:val="00A06CCE"/>
    <w:rsid w:val="00A06F2E"/>
    <w:rsid w:val="00A10C64"/>
    <w:rsid w:val="00A10FCD"/>
    <w:rsid w:val="00A129C3"/>
    <w:rsid w:val="00A12EE0"/>
    <w:rsid w:val="00A177A0"/>
    <w:rsid w:val="00A32FAA"/>
    <w:rsid w:val="00A415B1"/>
    <w:rsid w:val="00A42E35"/>
    <w:rsid w:val="00A46882"/>
    <w:rsid w:val="00A514EF"/>
    <w:rsid w:val="00A522F7"/>
    <w:rsid w:val="00A55D1E"/>
    <w:rsid w:val="00A6549D"/>
    <w:rsid w:val="00A657D8"/>
    <w:rsid w:val="00A72316"/>
    <w:rsid w:val="00A8547B"/>
    <w:rsid w:val="00A86C22"/>
    <w:rsid w:val="00A872C2"/>
    <w:rsid w:val="00A92BBD"/>
    <w:rsid w:val="00A96564"/>
    <w:rsid w:val="00A96E27"/>
    <w:rsid w:val="00AA00C5"/>
    <w:rsid w:val="00AA29E3"/>
    <w:rsid w:val="00AA69AE"/>
    <w:rsid w:val="00AB13DD"/>
    <w:rsid w:val="00AB5218"/>
    <w:rsid w:val="00AB5FF8"/>
    <w:rsid w:val="00AC0202"/>
    <w:rsid w:val="00AC0C1B"/>
    <w:rsid w:val="00AC2642"/>
    <w:rsid w:val="00AD1676"/>
    <w:rsid w:val="00AD4D7D"/>
    <w:rsid w:val="00AD5415"/>
    <w:rsid w:val="00AF0C82"/>
    <w:rsid w:val="00AF1067"/>
    <w:rsid w:val="00AF3253"/>
    <w:rsid w:val="00AF5956"/>
    <w:rsid w:val="00B01C21"/>
    <w:rsid w:val="00B04475"/>
    <w:rsid w:val="00B05D80"/>
    <w:rsid w:val="00B10235"/>
    <w:rsid w:val="00B2067E"/>
    <w:rsid w:val="00B32999"/>
    <w:rsid w:val="00B37DD6"/>
    <w:rsid w:val="00B43745"/>
    <w:rsid w:val="00B51EE8"/>
    <w:rsid w:val="00B602E6"/>
    <w:rsid w:val="00B62BE1"/>
    <w:rsid w:val="00B62F50"/>
    <w:rsid w:val="00B66AEE"/>
    <w:rsid w:val="00B67329"/>
    <w:rsid w:val="00B731EB"/>
    <w:rsid w:val="00B80F18"/>
    <w:rsid w:val="00B82E65"/>
    <w:rsid w:val="00B91594"/>
    <w:rsid w:val="00B92069"/>
    <w:rsid w:val="00B92E75"/>
    <w:rsid w:val="00B95455"/>
    <w:rsid w:val="00B97310"/>
    <w:rsid w:val="00BA472F"/>
    <w:rsid w:val="00BA6956"/>
    <w:rsid w:val="00BB4C06"/>
    <w:rsid w:val="00BB4E9F"/>
    <w:rsid w:val="00BC1515"/>
    <w:rsid w:val="00BC45E4"/>
    <w:rsid w:val="00BD26DB"/>
    <w:rsid w:val="00BE038D"/>
    <w:rsid w:val="00BE4DA1"/>
    <w:rsid w:val="00BE7F3C"/>
    <w:rsid w:val="00BF036D"/>
    <w:rsid w:val="00BF3EC6"/>
    <w:rsid w:val="00BF58D1"/>
    <w:rsid w:val="00BF68F2"/>
    <w:rsid w:val="00C00290"/>
    <w:rsid w:val="00C050C0"/>
    <w:rsid w:val="00C05B17"/>
    <w:rsid w:val="00C06F85"/>
    <w:rsid w:val="00C071CD"/>
    <w:rsid w:val="00C078E1"/>
    <w:rsid w:val="00C10488"/>
    <w:rsid w:val="00C171B2"/>
    <w:rsid w:val="00C40C71"/>
    <w:rsid w:val="00C44D45"/>
    <w:rsid w:val="00C6670E"/>
    <w:rsid w:val="00C7140B"/>
    <w:rsid w:val="00C71B34"/>
    <w:rsid w:val="00C80CA5"/>
    <w:rsid w:val="00C9179B"/>
    <w:rsid w:val="00C93C45"/>
    <w:rsid w:val="00C94309"/>
    <w:rsid w:val="00CA19FD"/>
    <w:rsid w:val="00CA1A20"/>
    <w:rsid w:val="00CB296C"/>
    <w:rsid w:val="00CB3303"/>
    <w:rsid w:val="00CB45E3"/>
    <w:rsid w:val="00CB6A87"/>
    <w:rsid w:val="00CC287A"/>
    <w:rsid w:val="00CC2F10"/>
    <w:rsid w:val="00CC586B"/>
    <w:rsid w:val="00CD22FC"/>
    <w:rsid w:val="00CE1C2F"/>
    <w:rsid w:val="00CE5B58"/>
    <w:rsid w:val="00CE67FA"/>
    <w:rsid w:val="00CF1169"/>
    <w:rsid w:val="00CF2C86"/>
    <w:rsid w:val="00D078AC"/>
    <w:rsid w:val="00D10FD1"/>
    <w:rsid w:val="00D11F8F"/>
    <w:rsid w:val="00D12DBF"/>
    <w:rsid w:val="00D14311"/>
    <w:rsid w:val="00D15087"/>
    <w:rsid w:val="00D16AF9"/>
    <w:rsid w:val="00D217C2"/>
    <w:rsid w:val="00D2339E"/>
    <w:rsid w:val="00D23F91"/>
    <w:rsid w:val="00D25A11"/>
    <w:rsid w:val="00D3468C"/>
    <w:rsid w:val="00D35ECE"/>
    <w:rsid w:val="00D36E9F"/>
    <w:rsid w:val="00D5550A"/>
    <w:rsid w:val="00D667AA"/>
    <w:rsid w:val="00D67F4D"/>
    <w:rsid w:val="00D70525"/>
    <w:rsid w:val="00D70BEA"/>
    <w:rsid w:val="00D713EB"/>
    <w:rsid w:val="00D81DB2"/>
    <w:rsid w:val="00D844C9"/>
    <w:rsid w:val="00D90B89"/>
    <w:rsid w:val="00D93C9F"/>
    <w:rsid w:val="00DA0B33"/>
    <w:rsid w:val="00DA2B10"/>
    <w:rsid w:val="00DA4383"/>
    <w:rsid w:val="00DB0862"/>
    <w:rsid w:val="00DB6CE8"/>
    <w:rsid w:val="00DC1468"/>
    <w:rsid w:val="00DC1EF1"/>
    <w:rsid w:val="00DD3734"/>
    <w:rsid w:val="00DE4B3F"/>
    <w:rsid w:val="00DE6248"/>
    <w:rsid w:val="00DE6A8C"/>
    <w:rsid w:val="00DF0F8D"/>
    <w:rsid w:val="00DF1448"/>
    <w:rsid w:val="00DF456E"/>
    <w:rsid w:val="00DF4F8D"/>
    <w:rsid w:val="00E001C0"/>
    <w:rsid w:val="00E00C48"/>
    <w:rsid w:val="00E03B5E"/>
    <w:rsid w:val="00E14C74"/>
    <w:rsid w:val="00E165EE"/>
    <w:rsid w:val="00E23473"/>
    <w:rsid w:val="00E25CB5"/>
    <w:rsid w:val="00E35432"/>
    <w:rsid w:val="00E35DB8"/>
    <w:rsid w:val="00E35E79"/>
    <w:rsid w:val="00E36CAF"/>
    <w:rsid w:val="00E443D7"/>
    <w:rsid w:val="00E47060"/>
    <w:rsid w:val="00E47A0E"/>
    <w:rsid w:val="00E50799"/>
    <w:rsid w:val="00E54655"/>
    <w:rsid w:val="00E55EC9"/>
    <w:rsid w:val="00E57553"/>
    <w:rsid w:val="00E60CEB"/>
    <w:rsid w:val="00E615E8"/>
    <w:rsid w:val="00E63D53"/>
    <w:rsid w:val="00E81DE1"/>
    <w:rsid w:val="00E826C4"/>
    <w:rsid w:val="00E851A8"/>
    <w:rsid w:val="00E92B14"/>
    <w:rsid w:val="00E9511C"/>
    <w:rsid w:val="00E976F0"/>
    <w:rsid w:val="00EA1BD9"/>
    <w:rsid w:val="00EA60C1"/>
    <w:rsid w:val="00EB35E7"/>
    <w:rsid w:val="00EB54C7"/>
    <w:rsid w:val="00EB6C4C"/>
    <w:rsid w:val="00EC0D93"/>
    <w:rsid w:val="00EC0E22"/>
    <w:rsid w:val="00EC6020"/>
    <w:rsid w:val="00EC67AE"/>
    <w:rsid w:val="00ED38C9"/>
    <w:rsid w:val="00ED448A"/>
    <w:rsid w:val="00ED544F"/>
    <w:rsid w:val="00EE5157"/>
    <w:rsid w:val="00EE6426"/>
    <w:rsid w:val="00EF2D86"/>
    <w:rsid w:val="00EF32D5"/>
    <w:rsid w:val="00EF3C66"/>
    <w:rsid w:val="00F01E26"/>
    <w:rsid w:val="00F01F23"/>
    <w:rsid w:val="00F02D06"/>
    <w:rsid w:val="00F04967"/>
    <w:rsid w:val="00F07A75"/>
    <w:rsid w:val="00F126BF"/>
    <w:rsid w:val="00F16FE6"/>
    <w:rsid w:val="00F1701A"/>
    <w:rsid w:val="00F17E28"/>
    <w:rsid w:val="00F23ED9"/>
    <w:rsid w:val="00F24558"/>
    <w:rsid w:val="00F3440A"/>
    <w:rsid w:val="00F42445"/>
    <w:rsid w:val="00F428AB"/>
    <w:rsid w:val="00F44201"/>
    <w:rsid w:val="00F46E8E"/>
    <w:rsid w:val="00F50FD4"/>
    <w:rsid w:val="00F57BFC"/>
    <w:rsid w:val="00F60591"/>
    <w:rsid w:val="00F6180E"/>
    <w:rsid w:val="00F73F30"/>
    <w:rsid w:val="00F77B67"/>
    <w:rsid w:val="00F824A4"/>
    <w:rsid w:val="00F92B26"/>
    <w:rsid w:val="00F94488"/>
    <w:rsid w:val="00FA0265"/>
    <w:rsid w:val="00FA0D18"/>
    <w:rsid w:val="00FA3426"/>
    <w:rsid w:val="00FA3749"/>
    <w:rsid w:val="00FA6DC2"/>
    <w:rsid w:val="00FB3E95"/>
    <w:rsid w:val="00FB6F42"/>
    <w:rsid w:val="00FB7722"/>
    <w:rsid w:val="00FC471A"/>
    <w:rsid w:val="00FC560C"/>
    <w:rsid w:val="00FD27CC"/>
    <w:rsid w:val="00FD42E3"/>
    <w:rsid w:val="00FE6118"/>
    <w:rsid w:val="00FF0AD3"/>
    <w:rsid w:val="00FF1D8F"/>
    <w:rsid w:val="00FF40EF"/>
    <w:rsid w:val="00FF6BC4"/>
    <w:rsid w:val="00FF751B"/>
    <w:rsid w:val="00FF7D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57A84F0"/>
  <w15:docId w15:val="{3736B60B-1E3E-4AEE-BA15-04E04ED85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4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31D7"/>
    <w:pPr>
      <w:ind w:left="720"/>
      <w:contextualSpacing/>
    </w:pPr>
  </w:style>
  <w:style w:type="paragraph" w:styleId="Header">
    <w:name w:val="header"/>
    <w:basedOn w:val="Normal"/>
    <w:link w:val="HeaderChar"/>
    <w:uiPriority w:val="99"/>
    <w:unhideWhenUsed/>
    <w:rsid w:val="009328AD"/>
    <w:pPr>
      <w:tabs>
        <w:tab w:val="center" w:pos="4513"/>
        <w:tab w:val="right" w:pos="9026"/>
      </w:tabs>
    </w:pPr>
  </w:style>
  <w:style w:type="character" w:customStyle="1" w:styleId="HeaderChar">
    <w:name w:val="Header Char"/>
    <w:basedOn w:val="DefaultParagraphFont"/>
    <w:link w:val="Header"/>
    <w:uiPriority w:val="99"/>
    <w:rsid w:val="009328AD"/>
  </w:style>
  <w:style w:type="paragraph" w:styleId="Footer">
    <w:name w:val="footer"/>
    <w:basedOn w:val="Normal"/>
    <w:link w:val="FooterChar"/>
    <w:uiPriority w:val="99"/>
    <w:unhideWhenUsed/>
    <w:rsid w:val="009328AD"/>
    <w:pPr>
      <w:tabs>
        <w:tab w:val="center" w:pos="4513"/>
        <w:tab w:val="right" w:pos="9026"/>
      </w:tabs>
    </w:pPr>
  </w:style>
  <w:style w:type="character" w:customStyle="1" w:styleId="FooterChar">
    <w:name w:val="Footer Char"/>
    <w:basedOn w:val="DefaultParagraphFont"/>
    <w:link w:val="Footer"/>
    <w:uiPriority w:val="99"/>
    <w:rsid w:val="009328AD"/>
  </w:style>
  <w:style w:type="character" w:styleId="Hyperlink">
    <w:name w:val="Hyperlink"/>
    <w:basedOn w:val="DefaultParagraphFont"/>
    <w:uiPriority w:val="99"/>
    <w:unhideWhenUsed/>
    <w:rsid w:val="000D7A3A"/>
    <w:rPr>
      <w:color w:val="0563C1"/>
      <w:u w:val="single"/>
    </w:rPr>
  </w:style>
  <w:style w:type="paragraph" w:customStyle="1" w:styleId="Default">
    <w:name w:val="Default"/>
    <w:rsid w:val="009D5A02"/>
    <w:pPr>
      <w:autoSpaceDE w:val="0"/>
      <w:autoSpaceDN w:val="0"/>
      <w:adjustRightInd w:val="0"/>
    </w:pPr>
    <w:rPr>
      <w:rFonts w:ascii="Calibri" w:hAnsi="Calibri" w:cs="Calibri"/>
      <w:color w:val="000000"/>
      <w:szCs w:val="24"/>
    </w:rPr>
  </w:style>
  <w:style w:type="character" w:styleId="UnresolvedMention">
    <w:name w:val="Unresolved Mention"/>
    <w:basedOn w:val="DefaultParagraphFont"/>
    <w:uiPriority w:val="99"/>
    <w:semiHidden/>
    <w:unhideWhenUsed/>
    <w:rsid w:val="003D1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966781">
      <w:bodyDiv w:val="1"/>
      <w:marLeft w:val="0"/>
      <w:marRight w:val="0"/>
      <w:marTop w:val="0"/>
      <w:marBottom w:val="0"/>
      <w:divBdr>
        <w:top w:val="none" w:sz="0" w:space="0" w:color="auto"/>
        <w:left w:val="none" w:sz="0" w:space="0" w:color="auto"/>
        <w:bottom w:val="none" w:sz="0" w:space="0" w:color="auto"/>
        <w:right w:val="none" w:sz="0" w:space="0" w:color="auto"/>
      </w:divBdr>
      <w:divsChild>
        <w:div w:id="578441702">
          <w:marLeft w:val="0"/>
          <w:marRight w:val="0"/>
          <w:marTop w:val="0"/>
          <w:marBottom w:val="0"/>
          <w:divBdr>
            <w:top w:val="none" w:sz="0" w:space="0" w:color="auto"/>
            <w:left w:val="none" w:sz="0" w:space="0" w:color="auto"/>
            <w:bottom w:val="none" w:sz="0" w:space="0" w:color="auto"/>
            <w:right w:val="none" w:sz="0" w:space="0" w:color="auto"/>
          </w:divBdr>
        </w:div>
      </w:divsChild>
    </w:div>
    <w:div w:id="975911343">
      <w:bodyDiv w:val="1"/>
      <w:marLeft w:val="0"/>
      <w:marRight w:val="0"/>
      <w:marTop w:val="0"/>
      <w:marBottom w:val="0"/>
      <w:divBdr>
        <w:top w:val="none" w:sz="0" w:space="0" w:color="auto"/>
        <w:left w:val="none" w:sz="0" w:space="0" w:color="auto"/>
        <w:bottom w:val="none" w:sz="0" w:space="0" w:color="auto"/>
        <w:right w:val="none" w:sz="0" w:space="0" w:color="auto"/>
      </w:divBdr>
      <w:divsChild>
        <w:div w:id="1259829232">
          <w:marLeft w:val="0"/>
          <w:marRight w:val="0"/>
          <w:marTop w:val="0"/>
          <w:marBottom w:val="0"/>
          <w:divBdr>
            <w:top w:val="none" w:sz="0" w:space="0" w:color="auto"/>
            <w:left w:val="none" w:sz="0" w:space="0" w:color="auto"/>
            <w:bottom w:val="none" w:sz="0" w:space="0" w:color="auto"/>
            <w:right w:val="none" w:sz="0" w:space="0" w:color="auto"/>
          </w:divBdr>
        </w:div>
      </w:divsChild>
    </w:div>
    <w:div w:id="1452823500">
      <w:bodyDiv w:val="1"/>
      <w:marLeft w:val="0"/>
      <w:marRight w:val="0"/>
      <w:marTop w:val="0"/>
      <w:marBottom w:val="0"/>
      <w:divBdr>
        <w:top w:val="none" w:sz="0" w:space="0" w:color="auto"/>
        <w:left w:val="none" w:sz="0" w:space="0" w:color="auto"/>
        <w:bottom w:val="none" w:sz="0" w:space="0" w:color="auto"/>
        <w:right w:val="none" w:sz="0" w:space="0" w:color="auto"/>
      </w:divBdr>
      <w:divsChild>
        <w:div w:id="2128424971">
          <w:marLeft w:val="0"/>
          <w:marRight w:val="0"/>
          <w:marTop w:val="0"/>
          <w:marBottom w:val="0"/>
          <w:divBdr>
            <w:top w:val="none" w:sz="0" w:space="0" w:color="auto"/>
            <w:left w:val="none" w:sz="0" w:space="0" w:color="auto"/>
            <w:bottom w:val="none" w:sz="0" w:space="0" w:color="auto"/>
            <w:right w:val="none" w:sz="0" w:space="0" w:color="auto"/>
          </w:divBdr>
        </w:div>
      </w:divsChild>
    </w:div>
    <w:div w:id="2023780127">
      <w:bodyDiv w:val="1"/>
      <w:marLeft w:val="0"/>
      <w:marRight w:val="0"/>
      <w:marTop w:val="0"/>
      <w:marBottom w:val="0"/>
      <w:divBdr>
        <w:top w:val="none" w:sz="0" w:space="0" w:color="auto"/>
        <w:left w:val="none" w:sz="0" w:space="0" w:color="auto"/>
        <w:bottom w:val="none" w:sz="0" w:space="0" w:color="auto"/>
        <w:right w:val="none" w:sz="0" w:space="0" w:color="auto"/>
      </w:divBdr>
      <w:divsChild>
        <w:div w:id="2009673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package" Target="embeddings/Microsoft_Word_Document8.docx"/><Relationship Id="rId21" Type="http://schemas.openxmlformats.org/officeDocument/2006/relationships/oleObject" Target="embeddings/oleObject3.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package" Target="embeddings/Microsoft_Word_Document10.docx"/><Relationship Id="rId50" Type="http://schemas.openxmlformats.org/officeDocument/2006/relationships/image" Target="media/image20.emf"/><Relationship Id="rId55" Type="http://schemas.openxmlformats.org/officeDocument/2006/relationships/package" Target="embeddings/Microsoft_Word_Document13.docx"/><Relationship Id="rId63" Type="http://schemas.openxmlformats.org/officeDocument/2006/relationships/package" Target="embeddings/Microsoft_Word_Document17.docx"/><Relationship Id="rId68" Type="http://schemas.openxmlformats.org/officeDocument/2006/relationships/image" Target="media/image29.emf"/><Relationship Id="rId7" Type="http://schemas.openxmlformats.org/officeDocument/2006/relationships/styles" Target="styles.xml"/><Relationship Id="rId71" Type="http://schemas.openxmlformats.org/officeDocument/2006/relationships/oleObject" Target="embeddings/Microsoft_Word_97_-_2003_Document1.doc"/><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package" Target="embeddings/Microsoft_Word_Document3.docx"/><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7.docx"/><Relationship Id="rId40" Type="http://schemas.openxmlformats.org/officeDocument/2006/relationships/image" Target="media/image15.emf"/><Relationship Id="rId45" Type="http://schemas.openxmlformats.org/officeDocument/2006/relationships/oleObject" Target="embeddings/oleObject5.bin"/><Relationship Id="rId53" Type="http://schemas.openxmlformats.org/officeDocument/2006/relationships/package" Target="embeddings/Microsoft_Word_Document12.docx"/><Relationship Id="rId58" Type="http://schemas.openxmlformats.org/officeDocument/2006/relationships/image" Target="media/image24.emf"/><Relationship Id="rId66" Type="http://schemas.openxmlformats.org/officeDocument/2006/relationships/image" Target="media/image28.emf"/><Relationship Id="rId5" Type="http://schemas.openxmlformats.org/officeDocument/2006/relationships/customXml" Target="../customXml/item5.xml"/><Relationship Id="rId15" Type="http://schemas.openxmlformats.org/officeDocument/2006/relationships/package" Target="embeddings/Microsoft_Word_Document.docx"/><Relationship Id="rId23" Type="http://schemas.openxmlformats.org/officeDocument/2006/relationships/oleObject" Target="embeddings/Microsoft_Word_97_-_2003_Document.doc"/><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6.bin"/><Relationship Id="rId57" Type="http://schemas.openxmlformats.org/officeDocument/2006/relationships/package" Target="embeddings/Microsoft_Word_Document14.docx"/><Relationship Id="rId61" Type="http://schemas.openxmlformats.org/officeDocument/2006/relationships/package" Target="embeddings/Microsoft_Word_Document16.docx"/><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package" Target="embeddings/Microsoft_Word_Document4.doc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Word_Document18.docx"/><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2.docx"/><Relationship Id="rId30" Type="http://schemas.openxmlformats.org/officeDocument/2006/relationships/image" Target="media/image10.emf"/><Relationship Id="rId35" Type="http://schemas.openxmlformats.org/officeDocument/2006/relationships/package" Target="embeddings/Microsoft_Word_Document6.docx"/><Relationship Id="rId43" Type="http://schemas.openxmlformats.org/officeDocument/2006/relationships/oleObject" Target="embeddings/oleObject4.bin"/><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package" Target="embeddings/Microsoft_Word_Document20.docx"/><Relationship Id="rId8" Type="http://schemas.openxmlformats.org/officeDocument/2006/relationships/settings" Target="settings.xml"/><Relationship Id="rId51" Type="http://schemas.openxmlformats.org/officeDocument/2006/relationships/package" Target="embeddings/Microsoft_Word_Document11.docx"/><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package" Target="embeddings/Microsoft_Word_Document1.docx"/><Relationship Id="rId33" Type="http://schemas.openxmlformats.org/officeDocument/2006/relationships/package" Target="embeddings/Microsoft_Word_Document5.doc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package" Target="embeddings/Microsoft_Word_Document15.docx"/><Relationship Id="rId67" Type="http://schemas.openxmlformats.org/officeDocument/2006/relationships/package" Target="embeddings/Microsoft_Word_Document19.docx"/><Relationship Id="rId20" Type="http://schemas.openxmlformats.org/officeDocument/2006/relationships/image" Target="media/image5.emf"/><Relationship Id="rId41" Type="http://schemas.openxmlformats.org/officeDocument/2006/relationships/package" Target="embeddings/Microsoft_Word_Document9.doc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Government_x0020_Body xmlns="b413c3fd-5a3b-4239-b985-69032e371c04">BEIS</Government_x0020_Body>
    <TaxCatchAll xmlns="f5306899-96aa-46e9-8b25-112cc89a50d9">
      <Value>106</Value>
    </TaxCatchAll>
    <Date_x0020_Opened xmlns="b413c3fd-5a3b-4239-b985-69032e371c04">2021-09-30T11:56:11+00:00</Date_x0020_Opened>
    <LegacyRecordCategoryIdentifier xmlns="b67a7830-db79-4a49-bf27-2aff92a2201a" xsi:nil="true"/>
    <LegacyCaseReferenceNumber xmlns="c0e5669f-1bcb-499c-94e0-3ccb733d3d13" xsi:nil="true"/>
    <LegacyDateFileRequested xmlns="a172083e-e40c-4314-b43a-827352a1ed2c" xsi:nil="true"/>
    <Descriptor xmlns="f5306899-96aa-46e9-8b25-112cc89a50d9" xsi:nil="true"/>
    <LegacyFolderType xmlns="b67a7830-db79-4a49-bf27-2aff92a2201a" xsi:nil="true"/>
    <LegacyRecordFolderIdentifier xmlns="b67a7830-db79-4a49-bf27-2aff92a2201a" xsi:nil="true"/>
    <LegacyFolder xmlns="b67a7830-db79-4a49-bf27-2aff92a2201a" xsi:nil="true"/>
    <LegacyMP xmlns="a172083e-e40c-4314-b43a-827352a1ed2c" xsi:nil="true"/>
    <LegacyData xmlns="aaacb922-5235-4a66-b188-303b9b46fbd7" xsi:nil="true"/>
    <ExternallyShared xmlns="b67a7830-db79-4a49-bf27-2aff92a2201a" xsi:nil="true"/>
    <LegacyDateFileReceived xmlns="a172083e-e40c-4314-b43a-827352a1ed2c" xsi:nil="true"/>
    <LegacyFolderLink xmlns="b67a7830-db79-4a49-bf27-2aff92a2201a" xsi:nil="true"/>
    <Document_x0020_Notes xmlns="b413c3fd-5a3b-4239-b985-69032e371c04" xsi:nil="true"/>
    <LegacyAdditionalAuthors xmlns="b67a7830-db79-4a49-bf27-2aff92a2201a" xsi:nil="true"/>
    <LegacyDocumentLink xmlns="b67a7830-db79-4a49-bf27-2aff92a2201a" xsi:nil="true"/>
    <National_x0020_Caveat xmlns="f5306899-96aa-46e9-8b25-112cc89a50d9" xsi:nil="true"/>
    <CIRRUSPreviousLocation xmlns="b413c3fd-5a3b-4239-b985-69032e371c04" xsi:nil="true"/>
    <LegacyPhysicalItemLocation xmlns="a172083e-e40c-4314-b43a-827352a1ed2c" xsi:nil="true"/>
    <Security_x0020_Classification xmlns="f5306899-96aa-46e9-8b25-112cc89a50d9">OFFICIAL</Security_x0020_Classification>
    <LegacyDescriptor xmlns="a172083e-e40c-4314-b43a-827352a1ed2c" xsi:nil="true"/>
    <LegacyRequestType xmlns="a172083e-e40c-4314-b43a-827352a1ed2c" xsi:nil="true"/>
    <IconOverlay xmlns="http://schemas.microsoft.com/sharepoint/v4" xsi:nil="true"/>
    <LegacyLastModifiedDate xmlns="b67a7830-db79-4a49-bf27-2aff92a2201a" xsi:nil="true"/>
    <LegacyDateClosed xmlns="b67a7830-db79-4a49-bf27-2aff92a2201a" xsi:nil="true"/>
    <LegacyHomeLocation xmlns="b67a7830-db79-4a49-bf27-2aff92a2201a" xsi:nil="true"/>
    <LegacyExpiryReviewDate xmlns="b67a7830-db79-4a49-bf27-2aff92a2201a" xsi:nil="true"/>
    <LegacyPhysicalFormat xmlns="a172083e-e40c-4314-b43a-827352a1ed2c">false</LegacyPhysicalFormat>
    <LegacyDocumentType xmlns="b67a7830-db79-4a49-bf27-2aff92a2201a" xsi:nil="true"/>
    <LegacyReferencesFromOtherItems xmlns="b67a7830-db79-4a49-bf27-2aff92a2201a" xsi:nil="true"/>
    <m975189f4ba442ecbf67d4147307b177 xmlns="c963a4c1-1bb4-49f2-a011-9c776a7eed2a">
      <Terms xmlns="http://schemas.microsoft.com/office/infopath/2007/PartnerControls">
        <TermInfo xmlns="http://schemas.microsoft.com/office/infopath/2007/PartnerControls">
          <TermName xmlns="http://schemas.microsoft.com/office/infopath/2007/PartnerControls">Borders</TermName>
          <TermId xmlns="http://schemas.microsoft.com/office/infopath/2007/PartnerControls">37163cf5-b706-4a3b-9d03-37ef6b7ce243</TermId>
        </TermInfo>
      </Terms>
    </m975189f4ba442ecbf67d4147307b177>
    <LegacyLastActionDate xmlns="b67a7830-db79-4a49-bf27-2aff92a2201a" xsi:nil="true"/>
    <CIRRUSPreviousID xmlns="b413c3fd-5a3b-4239-b985-69032e371c04" xsi:nil="true"/>
    <LegacyModifier xmlns="b67a7830-db79-4a49-bf27-2aff92a2201a">
      <UserInfo>
        <DisplayName/>
        <AccountId xsi:nil="true"/>
        <AccountType/>
      </UserInfo>
    </LegacyModifier>
    <CIRRUSPreviousRetentionPolicy xmlns="b413c3fd-5a3b-4239-b985-69032e371c04" xsi:nil="true"/>
    <LegacyStatusonTransfer xmlns="b67a7830-db79-4a49-bf27-2aff92a2201a" xsi:nil="true"/>
    <LegacyDispositionAsOfDate xmlns="b67a7830-db79-4a49-bf27-2aff92a2201a" xsi:nil="true"/>
    <LegacyMinister xmlns="a172083e-e40c-4314-b43a-827352a1ed2c" xsi:nil="true"/>
    <LegacyFileplanTarget xmlns="b67a7830-db79-4a49-bf27-2aff92a2201a" xsi:nil="true"/>
    <LegacyCustodian xmlns="b67a7830-db79-4a49-bf27-2aff92a2201a" xsi:nil="true"/>
    <LegacyContentType xmlns="b67a7830-db79-4a49-bf27-2aff92a2201a" xsi:nil="true"/>
    <LegacyProtectiveMarking xmlns="b67a7830-db79-4a49-bf27-2aff92a2201a" xsi:nil="true"/>
    <LegacyReferencesToOtherItems xmlns="b67a7830-db79-4a49-bf27-2aff92a2201a" xsi:nil="true"/>
    <LegacyDateFileReturned xmlns="a172083e-e40c-4314-b43a-827352a1ed2c" xsi:nil="true"/>
    <Retention_x0020_Label xmlns="a8f60570-4bd3-4f2b-950b-a996de8ab151">HMG PPP Review</Retention_x0020_Label>
    <LegacyCopyright xmlns="b67a7830-db79-4a49-bf27-2aff92a2201a" xsi:nil="true"/>
    <Handling_x0020_Instructions xmlns="b413c3fd-5a3b-4239-b985-69032e371c04" xsi:nil="true"/>
    <Date_x0020_Closed xmlns="b413c3fd-5a3b-4239-b985-69032e371c04" xsi:nil="true"/>
    <LegacyTags xmlns="b67a7830-db79-4a49-bf27-2aff92a2201a" xsi:nil="true"/>
    <LegacyFolderNotes xmlns="a172083e-e40c-4314-b43a-827352a1ed2c" xsi:nil="true"/>
    <LegacyNumericClass xmlns="b67a7830-db79-4a49-bf27-2aff92a2201a" xsi:nil="true"/>
    <LegacyCurrentLocation xmlns="b67a7830-db79-4a49-bf27-2aff92a2201a" xsi:nil="true"/>
    <_dlc_DocId xmlns="f5306899-96aa-46e9-8b25-112cc89a50d9">CQ7C7EK6CYH2-1737246667-1163798</_dlc_DocId>
    <_dlc_DocIdUrl xmlns="f5306899-96aa-46e9-8b25-112cc89a50d9">
      <Url>https://beisgov.sharepoint.com/sites/beis2/169/_layouts/15/DocIdRedir.aspx?ID=CQ7C7EK6CYH2-1737246667-1163798</Url>
      <Description>CQ7C7EK6CYH2-1737246667-1163798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CF4B17C1E2574888FF7A066FE5C566" ma:contentTypeVersion="509" ma:contentTypeDescription="Create a new document." ma:contentTypeScope="" ma:versionID="37f5aa7c8881a7d88686b04120ae8244">
  <xsd:schema xmlns:xsd="http://www.w3.org/2001/XMLSchema" xmlns:xs="http://www.w3.org/2001/XMLSchema" xmlns:p="http://schemas.microsoft.com/office/2006/metadata/properties" xmlns:ns1="http://schemas.microsoft.com/sharepoint/v3" xmlns:ns2="f5306899-96aa-46e9-8b25-112cc89a50d9" xmlns:ns3="b67a7830-db79-4a49-bf27-2aff92a2201a" xmlns:ns4="b413c3fd-5a3b-4239-b985-69032e371c04" xmlns:ns5="c963a4c1-1bb4-49f2-a011-9c776a7eed2a" xmlns:ns6="a8f60570-4bd3-4f2b-950b-a996de8ab151" xmlns:ns7="a172083e-e40c-4314-b43a-827352a1ed2c" xmlns:ns8="c0e5669f-1bcb-499c-94e0-3ccb733d3d13" xmlns:ns9="e2c619e3-ad9d-4880-a758-ee807ee98c86" xmlns:ns10="9c798d17-9b34-4d12-9f79-aaa3438e9fc9" xmlns:ns11="http://schemas.microsoft.com/sharepoint/v4" xmlns:ns12="aaacb922-5235-4a66-b188-303b9b46fbd7" targetNamespace="http://schemas.microsoft.com/office/2006/metadata/properties" ma:root="true" ma:fieldsID="db82ae87364a477ac51f3af685f513e7" ns1:_="" ns2:_="" ns3:_="" ns4:_="" ns5:_="" ns6:_="" ns7:_="" ns8:_="" ns9:_="" ns10:_="" ns11:_="" ns12:_="">
    <xsd:import namespace="http://schemas.microsoft.com/sharepoint/v3"/>
    <xsd:import namespace="f5306899-96aa-46e9-8b25-112cc89a50d9"/>
    <xsd:import namespace="b67a7830-db79-4a49-bf27-2aff92a2201a"/>
    <xsd:import namespace="b413c3fd-5a3b-4239-b985-69032e371c04"/>
    <xsd:import namespace="c963a4c1-1bb4-49f2-a011-9c776a7eed2a"/>
    <xsd:import namespace="a8f60570-4bd3-4f2b-950b-a996de8ab151"/>
    <xsd:import namespace="a172083e-e40c-4314-b43a-827352a1ed2c"/>
    <xsd:import namespace="c0e5669f-1bcb-499c-94e0-3ccb733d3d13"/>
    <xsd:import namespace="e2c619e3-ad9d-4880-a758-ee807ee98c86"/>
    <xsd:import namespace="9c798d17-9b34-4d12-9f79-aaa3438e9fc9"/>
    <xsd:import namespace="http://schemas.microsoft.com/sharepoint/v4"/>
    <xsd:import namespace="aaacb922-5235-4a66-b188-303b9b46fbd7"/>
    <xsd:element name="properties">
      <xsd:complexType>
        <xsd:sequence>
          <xsd:element name="documentManagement">
            <xsd:complexType>
              <xsd:all>
                <xsd:element ref="ns2:_dlc_DocId" minOccurs="0"/>
                <xsd:element ref="ns2:_dlc_DocIdUrl" minOccurs="0"/>
                <xsd:element ref="ns2:_dlc_DocIdPersistId" minOccurs="0"/>
                <xsd:element ref="ns3:ExternallyShared" minOccurs="0"/>
                <xsd:element ref="ns4:Document_x0020_Notes" minOccurs="0"/>
                <xsd:element ref="ns2:Security_x0020_Classification" minOccurs="0"/>
                <xsd:element ref="ns4:Handling_x0020_Instructions" minOccurs="0"/>
                <xsd:element ref="ns2:Descriptor" minOccurs="0"/>
                <xsd:element ref="ns4:Government_x0020_Body" minOccurs="0"/>
                <xsd:element ref="ns5:m975189f4ba442ecbf67d4147307b177" minOccurs="0"/>
                <xsd:element ref="ns2:TaxCatchAll" minOccurs="0"/>
                <xsd:element ref="ns2:TaxCatchAllLabel" minOccurs="0"/>
                <xsd:element ref="ns6:Retention_x0020_Label" minOccurs="0"/>
                <xsd:element ref="ns4:Date_x0020_Opened" minOccurs="0"/>
                <xsd:element ref="ns4:Date_x0020_Closed" minOccurs="0"/>
                <xsd:element ref="ns2:National_x0020_Caveat" minOccurs="0"/>
                <xsd:element ref="ns4:CIRRUSPreviousLocation" minOccurs="0"/>
                <xsd:element ref="ns4:CIRRUSPreviousID" minOccurs="0"/>
                <xsd:element ref="ns4:CIRRUSPreviousRetentionPolicy" minOccurs="0"/>
                <xsd:element ref="ns3:LegacyDocumentType" minOccurs="0"/>
                <xsd:element ref="ns3:LegacyAdditionalAuthors" minOccurs="0"/>
                <xsd:element ref="ns3:LegacyFileplanTarget" minOccurs="0"/>
                <xsd:element ref="ns3:LegacyNumericClass" minOccurs="0"/>
                <xsd:element ref="ns3:LegacyFolderType" minOccurs="0"/>
                <xsd:element ref="ns3:LegacyCustodian" minOccurs="0"/>
                <xsd:element ref="ns3:LegacyRecordFolderIdentifier" minOccurs="0"/>
                <xsd:element ref="ns3:LegacyCopyright" minOccurs="0"/>
                <xsd:element ref="ns3:LegacyLastModifiedDate" minOccurs="0"/>
                <xsd:element ref="ns3:LegacyModifier" minOccurs="0"/>
                <xsd:element ref="ns3:LegacyFolder" minOccurs="0"/>
                <xsd:element ref="ns3:LegacyContentType" minOccurs="0"/>
                <xsd:element ref="ns3:LegacyExpiryReviewDate" minOccurs="0"/>
                <xsd:element ref="ns3:LegacyLastActionDate" minOccurs="0"/>
                <xsd:element ref="ns3:LegacyProtectiveMarking" minOccurs="0"/>
                <xsd:element ref="ns7:LegacyDescriptor" minOccurs="0"/>
                <xsd:element ref="ns3:LegacyTags" minOccurs="0"/>
                <xsd:element ref="ns3:LegacyReferencesFromOtherItems" minOccurs="0"/>
                <xsd:element ref="ns3:LegacyReferencesToOtherItems" minOccurs="0"/>
                <xsd:element ref="ns3:LegacyStatusonTransfer" minOccurs="0"/>
                <xsd:element ref="ns3:LegacyDateClosed" minOccurs="0"/>
                <xsd:element ref="ns3:LegacyRecordCategoryIdentifier" minOccurs="0"/>
                <xsd:element ref="ns3:LegacyDispositionAsOfDate" minOccurs="0"/>
                <xsd:element ref="ns3:LegacyHomeLocation" minOccurs="0"/>
                <xsd:element ref="ns3:LegacyCurrentLocation" minOccurs="0"/>
                <xsd:element ref="ns7:LegacyPhysicalFormat" minOccurs="0"/>
                <xsd:element ref="ns8:LegacyCaseReferenceNumber" minOccurs="0"/>
                <xsd:element ref="ns7:LegacyDateFileReceived" minOccurs="0"/>
                <xsd:element ref="ns7:LegacyDateFileRequested" minOccurs="0"/>
                <xsd:element ref="ns7:LegacyDateFileReturned" minOccurs="0"/>
                <xsd:element ref="ns7:LegacyMinister" minOccurs="0"/>
                <xsd:element ref="ns7:LegacyMP" minOccurs="0"/>
                <xsd:element ref="ns7:LegacyFolderNotes" minOccurs="0"/>
                <xsd:element ref="ns7:LegacyPhysicalItemLocation" minOccurs="0"/>
                <xsd:element ref="ns3:LegacyDocumentLink" minOccurs="0"/>
                <xsd:element ref="ns3:LegacyFolderLink" minOccurs="0"/>
                <xsd:element ref="ns7:LegacyRequestType" minOccurs="0"/>
                <xsd:element ref="ns9:MediaServiceMetadata" minOccurs="0"/>
                <xsd:element ref="ns9:MediaServiceFastMetadata" minOccurs="0"/>
                <xsd:element ref="ns10:SharedWithUsers" minOccurs="0"/>
                <xsd:element ref="ns10:SharedWithDetails" minOccurs="0"/>
                <xsd:element ref="ns11:IconOverlay" minOccurs="0"/>
                <xsd:element ref="ns1:_vti_ItemDeclaredRecord" minOccurs="0"/>
                <xsd:element ref="ns1:_vti_ItemHoldRecordStatus" minOccurs="0"/>
                <xsd:element ref="ns9:MediaServiceDateTaken" minOccurs="0"/>
                <xsd:element ref="ns9:MediaServiceAutoTags" minOccurs="0"/>
                <xsd:element ref="ns9:MediaServiceOCR" minOccurs="0"/>
                <xsd:element ref="ns9:MediaServiceAutoKeyPoints" minOccurs="0"/>
                <xsd:element ref="ns9:MediaServiceKeyPoints" minOccurs="0"/>
                <xsd:element ref="ns9:MediaServiceGenerationTime" minOccurs="0"/>
                <xsd:element ref="ns9:MediaServiceEventHashCode" minOccurs="0"/>
                <xsd:element ref="ns9:MediaServiceLocation" minOccurs="0"/>
                <xsd:element ref="ns9:MediaLengthInSeconds" minOccurs="0"/>
                <xsd:element ref="ns12:Legacy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70" nillable="true" ma:displayName="Declared Record" ma:hidden="true" ma:internalName="_vti_ItemDeclaredRecord" ma:readOnly="true">
      <xsd:simpleType>
        <xsd:restriction base="dms:DateTime"/>
      </xsd:simpleType>
    </xsd:element>
    <xsd:element name="_vti_ItemHoldRecordStatus" ma:index="71"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306899-96aa-46e9-8b25-112cc89a50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ecurity_x0020_Classification" ma:index="13" nillable="true" ma:displayName="Security Classification" ma:default="OFFICIAL" ma:format="Dropdown" ma:indexed="true" ma:internalName="Security_x0020_Classification">
      <xsd:simpleType>
        <xsd:restriction base="dms:Choice">
          <xsd:enumeration value="OFFICIAL"/>
          <xsd:enumeration value="OFFICIAL - SENSITIVE"/>
        </xsd:restriction>
      </xsd:simpleType>
    </xsd:element>
    <xsd:element name="Descriptor" ma:index="15" nillable="true" ma:displayName="Descriptor" ma:default="" ma:format="Dropdown" ma:indexed="true" ma:internalName="Descriptor">
      <xsd:simpleType>
        <xsd:restriction base="dms:Choice">
          <xsd:enumeration value="COMMERCIAL"/>
          <xsd:enumeration value="PERSONAL"/>
          <xsd:enumeration value="LOCSEN"/>
        </xsd:restriction>
      </xsd:simpleType>
    </xsd:element>
    <xsd:element name="TaxCatchAll" ma:index="18" nillable="true" ma:displayName="Taxonomy Catch All Column" ma:description="" ma:hidden="true" ma:list="{4eca3b40-ed15-4c44-9b6e-716bb16a41f9}" ma:internalName="TaxCatchAll" ma:showField="CatchAllData" ma:web="f5306899-96aa-46e9-8b25-112cc89a50d9">
      <xsd:complexType>
        <xsd:complexContent>
          <xsd:extension base="dms:MultiChoiceLookup">
            <xsd:sequence>
              <xsd:element name="Value" type="dms:Lookup" maxOccurs="unbounded" minOccurs="0" nillable="true"/>
            </xsd:sequence>
          </xsd:extension>
        </xsd:complexContent>
      </xsd:complexType>
    </xsd:element>
    <xsd:element name="TaxCatchAllLabel" ma:index="19" nillable="true" ma:displayName="Taxonomy Catch All Column1" ma:description="" ma:hidden="true" ma:list="{4eca3b40-ed15-4c44-9b6e-716bb16a41f9}" ma:internalName="TaxCatchAllLabel" ma:readOnly="true" ma:showField="CatchAllDataLabel" ma:web="f5306899-96aa-46e9-8b25-112cc89a50d9">
      <xsd:complexType>
        <xsd:complexContent>
          <xsd:extension base="dms:MultiChoiceLookup">
            <xsd:sequence>
              <xsd:element name="Value" type="dms:Lookup" maxOccurs="unbounded" minOccurs="0" nillable="true"/>
            </xsd:sequence>
          </xsd:extension>
        </xsd:complexContent>
      </xsd:complexType>
    </xsd:element>
    <xsd:element name="National_x0020_Caveat" ma:index="24" nillable="true" ma:displayName="National Caveat" ma:default="" ma:format="Dropdown" ma:indexed="true" ma:internalName="National_x0020_Caveat">
      <xsd:simpleType>
        <xsd:restriction base="dms:Choice">
          <xsd:enumeration value="UK EYES ONLY"/>
        </xsd:restriction>
      </xsd:simpleType>
    </xsd:element>
  </xsd:schema>
  <xsd:schema xmlns:xsd="http://www.w3.org/2001/XMLSchema" xmlns:xs="http://www.w3.org/2001/XMLSchema" xmlns:dms="http://schemas.microsoft.com/office/2006/documentManagement/types" xmlns:pc="http://schemas.microsoft.com/office/infopath/2007/PartnerControls" targetNamespace="b67a7830-db79-4a49-bf27-2aff92a2201a" elementFormDefault="qualified">
    <xsd:import namespace="http://schemas.microsoft.com/office/2006/documentManagement/types"/>
    <xsd:import namespace="http://schemas.microsoft.com/office/infopath/2007/PartnerControls"/>
    <xsd:element name="ExternallyShared" ma:index="11" nillable="true" ma:displayName="External" ma:description="Used with SPFX field customizer, displays if the item is externally shared" ma:hidden="true" ma:internalName="ExternallyShared">
      <xsd:simpleType>
        <xsd:restriction base="dms:Text"/>
      </xsd:simpleType>
    </xsd:element>
    <xsd:element name="LegacyDocumentType" ma:index="28" nillable="true" ma:displayName="Legacy Document Type" ma:internalName="LegacyDocumentType">
      <xsd:simpleType>
        <xsd:restriction base="dms:Text">
          <xsd:maxLength value="255"/>
        </xsd:restriction>
      </xsd:simpleType>
    </xsd:element>
    <xsd:element name="LegacyAdditionalAuthors" ma:index="29" nillable="true" ma:displayName="Legacy Additional Authors" ma:internalName="LegacyAdditionalAuthors">
      <xsd:simpleType>
        <xsd:restriction base="dms:Note"/>
      </xsd:simpleType>
    </xsd:element>
    <xsd:element name="LegacyFileplanTarget" ma:index="30" nillable="true" ma:displayName="Legacy Fileplan Target" ma:internalName="LegacyFileplanTarget">
      <xsd:simpleType>
        <xsd:restriction base="dms:Text">
          <xsd:maxLength value="255"/>
        </xsd:restriction>
      </xsd:simpleType>
    </xsd:element>
    <xsd:element name="LegacyNumericClass" ma:index="31" nillable="true" ma:displayName="Legacy Numeric Class" ma:internalName="LegacyNumericClass">
      <xsd:simpleType>
        <xsd:restriction base="dms:Text">
          <xsd:maxLength value="255"/>
        </xsd:restriction>
      </xsd:simpleType>
    </xsd:element>
    <xsd:element name="LegacyFolderType" ma:index="32" nillable="true" ma:displayName="Legacy Folder Type" ma:internalName="LegacyFolderType">
      <xsd:simpleType>
        <xsd:restriction base="dms:Text">
          <xsd:maxLength value="255"/>
        </xsd:restriction>
      </xsd:simpleType>
    </xsd:element>
    <xsd:element name="LegacyCustodian" ma:index="33" nillable="true" ma:displayName="Legacy Custodian" ma:internalName="LegacyCustodian">
      <xsd:simpleType>
        <xsd:restriction base="dms:Note"/>
      </xsd:simpleType>
    </xsd:element>
    <xsd:element name="LegacyRecordFolderIdentifier" ma:index="34" nillable="true" ma:displayName="Legacy Record Folder Identifier" ma:internalName="LegacyRecordFolderIdentifier">
      <xsd:simpleType>
        <xsd:restriction base="dms:Text">
          <xsd:maxLength value="255"/>
        </xsd:restriction>
      </xsd:simpleType>
    </xsd:element>
    <xsd:element name="LegacyCopyright" ma:index="35" nillable="true" ma:displayName="Legacy Copyright" ma:internalName="LegacyCopyright">
      <xsd:simpleType>
        <xsd:restriction base="dms:Text">
          <xsd:maxLength value="255"/>
        </xsd:restriction>
      </xsd:simpleType>
    </xsd:element>
    <xsd:element name="LegacyLastModifiedDate" ma:index="36" nillable="true" ma:displayName="Legacy Last Modified Date" ma:format="DateTime" ma:internalName="LegacyLastModifiedDate">
      <xsd:simpleType>
        <xsd:restriction base="dms:DateTime"/>
      </xsd:simpleType>
    </xsd:element>
    <xsd:element name="LegacyModifier" ma:index="37" nillable="true" ma:displayName="Legacy Modifier" ma:SharePointGroup="0" ma:internalName="LegacyModifi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egacyFolder" ma:index="38" nillable="true" ma:displayName="Legacy Folder" ma:internalName="LegacyFolder">
      <xsd:simpleType>
        <xsd:restriction base="dms:Text">
          <xsd:maxLength value="255"/>
        </xsd:restriction>
      </xsd:simpleType>
    </xsd:element>
    <xsd:element name="LegacyContentType" ma:index="39" nillable="true" ma:displayName="Legacy Content Type" ma:internalName="LegacyContentType">
      <xsd:simpleType>
        <xsd:restriction base="dms:Text">
          <xsd:maxLength value="255"/>
        </xsd:restriction>
      </xsd:simpleType>
    </xsd:element>
    <xsd:element name="LegacyExpiryReviewDate" ma:index="40" nillable="true" ma:displayName="Legacy Expiry Review Date" ma:format="DateTime" ma:internalName="LegacyExpiryReviewDate">
      <xsd:simpleType>
        <xsd:restriction base="dms:DateTime"/>
      </xsd:simpleType>
    </xsd:element>
    <xsd:element name="LegacyLastActionDate" ma:index="41" nillable="true" ma:displayName="Legacy Last Action Date" ma:format="DateTime" ma:internalName="LegacyLastActionDate">
      <xsd:simpleType>
        <xsd:restriction base="dms:DateTime"/>
      </xsd:simpleType>
    </xsd:element>
    <xsd:element name="LegacyProtectiveMarking" ma:index="42" nillable="true" ma:displayName="Legacy Protective Marking" ma:internalName="LegacyProtectiveMarking">
      <xsd:simpleType>
        <xsd:restriction base="dms:Text">
          <xsd:maxLength value="255"/>
        </xsd:restriction>
      </xsd:simpleType>
    </xsd:element>
    <xsd:element name="LegacyTags" ma:index="44" nillable="true" ma:displayName="Legacy Tags" ma:internalName="LegacyTags">
      <xsd:simpleType>
        <xsd:restriction base="dms:Note"/>
      </xsd:simpleType>
    </xsd:element>
    <xsd:element name="LegacyReferencesFromOtherItems" ma:index="45" nillable="true" ma:displayName="Legacy References From Other Items" ma:internalName="LegacyReferencesFromOtherItems">
      <xsd:simpleType>
        <xsd:restriction base="dms:Text">
          <xsd:maxLength value="255"/>
        </xsd:restriction>
      </xsd:simpleType>
    </xsd:element>
    <xsd:element name="LegacyReferencesToOtherItems" ma:index="46" nillable="true" ma:displayName="Legacy References To Other Items" ma:internalName="LegacyReferencesToOtherItems">
      <xsd:simpleType>
        <xsd:restriction base="dms:Note"/>
      </xsd:simpleType>
    </xsd:element>
    <xsd:element name="LegacyStatusonTransfer" ma:index="47" nillable="true" ma:displayName="Legacy Status on Transfer" ma:internalName="LegacyStatusonTransfer">
      <xsd:simpleType>
        <xsd:restriction base="dms:Text">
          <xsd:maxLength value="255"/>
        </xsd:restriction>
      </xsd:simpleType>
    </xsd:element>
    <xsd:element name="LegacyDateClosed" ma:index="48" nillable="true" ma:displayName="Legacy Date Closed" ma:format="DateOnly" ma:internalName="LegacyDateClosed">
      <xsd:simpleType>
        <xsd:restriction base="dms:DateTime"/>
      </xsd:simpleType>
    </xsd:element>
    <xsd:element name="LegacyRecordCategoryIdentifier" ma:index="49" nillable="true" ma:displayName="Legacy Record Category Identifier" ma:internalName="LegacyRecordCategoryIdentifier">
      <xsd:simpleType>
        <xsd:restriction base="dms:Text">
          <xsd:maxLength value="255"/>
        </xsd:restriction>
      </xsd:simpleType>
    </xsd:element>
    <xsd:element name="LegacyDispositionAsOfDate" ma:index="50" nillable="true" ma:displayName="Legacy Disposition as of Date" ma:format="DateOnly" ma:internalName="LegacyDispositionAsOfDate">
      <xsd:simpleType>
        <xsd:restriction base="dms:DateTime"/>
      </xsd:simpleType>
    </xsd:element>
    <xsd:element name="LegacyHomeLocation" ma:index="51" nillable="true" ma:displayName="Legacy Home Location" ma:internalName="LegacyHomeLocation">
      <xsd:simpleType>
        <xsd:restriction base="dms:Text">
          <xsd:maxLength value="255"/>
        </xsd:restriction>
      </xsd:simpleType>
    </xsd:element>
    <xsd:element name="LegacyCurrentLocation" ma:index="52" nillable="true" ma:displayName="Legacy Current Location" ma:internalName="LegacyCurrentLocation">
      <xsd:simpleType>
        <xsd:restriction base="dms:Text">
          <xsd:maxLength value="255"/>
        </xsd:restriction>
      </xsd:simpleType>
    </xsd:element>
    <xsd:element name="LegacyDocumentLink" ma:index="62" nillable="true" ma:displayName="Legacy Document Link" ma:internalName="LegacyDocumentLink">
      <xsd:simpleType>
        <xsd:restriction base="dms:Text">
          <xsd:maxLength value="255"/>
        </xsd:restriction>
      </xsd:simpleType>
    </xsd:element>
    <xsd:element name="LegacyFolderLink" ma:index="63" nillable="true" ma:displayName="Legacy Folder Link" ma:internalName="LegacyFolder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13c3fd-5a3b-4239-b985-69032e371c04" elementFormDefault="qualified">
    <xsd:import namespace="http://schemas.microsoft.com/office/2006/documentManagement/types"/>
    <xsd:import namespace="http://schemas.microsoft.com/office/infopath/2007/PartnerControls"/>
    <xsd:element name="Document_x0020_Notes" ma:index="12" nillable="true" ma:displayName="Document Notes" ma:internalName="Document_0x0020_Notes">
      <xsd:simpleType>
        <xsd:restriction base="dms:Note"/>
      </xsd:simpleType>
    </xsd:element>
    <xsd:element name="Handling_x0020_Instructions" ma:index="14" nillable="true" ma:displayName="Handling Instructions" ma:internalName="Handling_x0020_Instructions">
      <xsd:simpleType>
        <xsd:restriction base="dms:Text">
          <xsd:maxLength value="255"/>
        </xsd:restriction>
      </xsd:simpleType>
    </xsd:element>
    <xsd:element name="Government_x0020_Body" ma:index="16" nillable="true" ma:displayName="Government Body" ma:internalName="Government_x0020_Body">
      <xsd:simpleType>
        <xsd:restriction base="dms:Text">
          <xsd:maxLength value="255"/>
        </xsd:restriction>
      </xsd:simpleType>
    </xsd:element>
    <xsd:element name="Date_x0020_Opened" ma:index="22" nillable="true" ma:displayName="Date Opened" ma:default="[Today]" ma:format="DateOnly" ma:internalName="Date_x0020_Opened">
      <xsd:simpleType>
        <xsd:restriction base="dms:DateTime"/>
      </xsd:simpleType>
    </xsd:element>
    <xsd:element name="Date_x0020_Closed" ma:index="23" nillable="true" ma:displayName="Date Closed" ma:format="DateOnly" ma:internalName="Date_x0020_Closed">
      <xsd:simpleType>
        <xsd:restriction base="dms:DateTime"/>
      </xsd:simpleType>
    </xsd:element>
    <xsd:element name="CIRRUSPreviousLocation" ma:index="25" nillable="true" ma:displayName="Previous Location" ma:description="The location the document previously resided in." ma:internalName="CIRRUSPreviousLocation">
      <xsd:simpleType>
        <xsd:restriction base="dms:Text">
          <xsd:maxLength value="255"/>
        </xsd:restriction>
      </xsd:simpleType>
    </xsd:element>
    <xsd:element name="CIRRUSPreviousID" ma:index="26" nillable="true" ma:displayName="Previous Id" ma:description="The id of the document in its previous location." ma:internalName="CIRRUSPreviousID">
      <xsd:simpleType>
        <xsd:restriction base="dms:Text">
          <xsd:maxLength value="255"/>
        </xsd:restriction>
      </xsd:simpleType>
    </xsd:element>
    <xsd:element name="CIRRUSPreviousRetentionPolicy" ma:index="27" nillable="true" ma:displayName="Previous Retention Policy" ma:description="The retention policy of the document in its previous location." ma:internalName="CIRRUSPreviousRetentionPolic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63a4c1-1bb4-49f2-a011-9c776a7eed2a" elementFormDefault="qualified">
    <xsd:import namespace="http://schemas.microsoft.com/office/2006/documentManagement/types"/>
    <xsd:import namespace="http://schemas.microsoft.com/office/infopath/2007/PartnerControls"/>
    <xsd:element name="m975189f4ba442ecbf67d4147307b177" ma:index="17" nillable="true" ma:taxonomy="true" ma:internalName="m975189f4ba442ecbf67d4147307b177" ma:taxonomyFieldName="Business_x0020_Unit" ma:displayName="Business Unit" ma:default="" ma:fieldId="{6975189f-4ba4-42ec-bf67-d4147307b177}" ma:sspId="9b0aeba9-2bce-41c2-8545-5d12d676a674" ma:termSetId="6f71e40e-3a2e-4baf-91d9-2069eb35453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8f60570-4bd3-4f2b-950b-a996de8ab151" elementFormDefault="qualified">
    <xsd:import namespace="http://schemas.microsoft.com/office/2006/documentManagement/types"/>
    <xsd:import namespace="http://schemas.microsoft.com/office/infopath/2007/PartnerControls"/>
    <xsd:element name="Retention_x0020_Label" ma:index="21" nillable="true" ma:displayName="Retention Label" ma:internalName="Retention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72083e-e40c-4314-b43a-827352a1ed2c" elementFormDefault="qualified">
    <xsd:import namespace="http://schemas.microsoft.com/office/2006/documentManagement/types"/>
    <xsd:import namespace="http://schemas.microsoft.com/office/infopath/2007/PartnerControls"/>
    <xsd:element name="LegacyDescriptor" ma:index="43" nillable="true" ma:displayName="Legacy Descriptor" ma:internalName="LegacyDescriptor">
      <xsd:simpleType>
        <xsd:restriction base="dms:Note"/>
      </xsd:simpleType>
    </xsd:element>
    <xsd:element name="LegacyPhysicalFormat" ma:index="53" nillable="true" ma:displayName="Legacy Physical Format" ma:default="0" ma:internalName="LegacyPhysicalFormat">
      <xsd:simpleType>
        <xsd:restriction base="dms:Boolean"/>
      </xsd:simpleType>
    </xsd:element>
    <xsd:element name="LegacyDateFileReceived" ma:index="55" nillable="true" ma:displayName="Legacy Date File Received" ma:format="DateOnly" ma:internalName="LegacyDateFileReceived">
      <xsd:simpleType>
        <xsd:restriction base="dms:DateTime"/>
      </xsd:simpleType>
    </xsd:element>
    <xsd:element name="LegacyDateFileRequested" ma:index="56" nillable="true" ma:displayName="Legacy Date File Requested" ma:format="DateOnly" ma:internalName="LegacyDateFileRequested">
      <xsd:simpleType>
        <xsd:restriction base="dms:DateTime"/>
      </xsd:simpleType>
    </xsd:element>
    <xsd:element name="LegacyDateFileReturned" ma:index="57" nillable="true" ma:displayName="Legacy Date File Returned" ma:format="DateOnly" ma:internalName="LegacyDateFileReturned">
      <xsd:simpleType>
        <xsd:restriction base="dms:DateTime"/>
      </xsd:simpleType>
    </xsd:element>
    <xsd:element name="LegacyMinister" ma:index="58" nillable="true" ma:displayName="Legacy Minister" ma:internalName="LegacyMinister">
      <xsd:simpleType>
        <xsd:restriction base="dms:Text">
          <xsd:maxLength value="255"/>
        </xsd:restriction>
      </xsd:simpleType>
    </xsd:element>
    <xsd:element name="LegacyMP" ma:index="59" nillable="true" ma:displayName="Legacy MP" ma:internalName="LegacyMP">
      <xsd:simpleType>
        <xsd:restriction base="dms:Text">
          <xsd:maxLength value="255"/>
        </xsd:restriction>
      </xsd:simpleType>
    </xsd:element>
    <xsd:element name="LegacyFolderNotes" ma:index="60" nillable="true" ma:displayName="Legacy Folder Notes" ma:internalName="LegacyFolderNotes">
      <xsd:simpleType>
        <xsd:restriction base="dms:Note"/>
      </xsd:simpleType>
    </xsd:element>
    <xsd:element name="LegacyPhysicalItemLocation" ma:index="61" nillable="true" ma:displayName="Legacy Physical Item Location" ma:format="Dropdown" ma:internalName="LegacyPhysicalItemLocation">
      <xsd:simpleType>
        <xsd:restriction base="dms:Choice">
          <xsd:enumeration value="Off-Site"/>
          <xsd:enumeration value="TNA"/>
          <xsd:enumeration value="DECC"/>
        </xsd:restriction>
      </xsd:simpleType>
    </xsd:element>
    <xsd:element name="LegacyRequestType" ma:index="64" nillable="true" ma:displayName="Legacy Request Type" ma:format="Dropdown" ma:internalName="LegacyRequestType">
      <xsd:simpleType>
        <xsd:restriction base="dms:Choice">
          <xsd:enumeration value="FOI"/>
          <xsd:enumeration value="EIR"/>
          <xsd:enumeration value="PQ"/>
          <xsd:enumeration value="MC"/>
        </xsd:restriction>
      </xsd:simpleType>
    </xsd:element>
  </xsd:schema>
  <xsd:schema xmlns:xsd="http://www.w3.org/2001/XMLSchema" xmlns:xs="http://www.w3.org/2001/XMLSchema" xmlns:dms="http://schemas.microsoft.com/office/2006/documentManagement/types" xmlns:pc="http://schemas.microsoft.com/office/infopath/2007/PartnerControls" targetNamespace="c0e5669f-1bcb-499c-94e0-3ccb733d3d13" elementFormDefault="qualified">
    <xsd:import namespace="http://schemas.microsoft.com/office/2006/documentManagement/types"/>
    <xsd:import namespace="http://schemas.microsoft.com/office/infopath/2007/PartnerControls"/>
    <xsd:element name="LegacyCaseReferenceNumber" ma:index="54" nillable="true" ma:displayName="Legacy Case Reference Number" ma:internalName="LegacyCaseReferenceNumber">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c619e3-ad9d-4880-a758-ee807ee98c86" elementFormDefault="qualified">
    <xsd:import namespace="http://schemas.microsoft.com/office/2006/documentManagement/types"/>
    <xsd:import namespace="http://schemas.microsoft.com/office/infopath/2007/PartnerControls"/>
    <xsd:element name="MediaServiceMetadata" ma:index="65" nillable="true" ma:displayName="MediaServiceMetadata" ma:hidden="true" ma:internalName="MediaServiceMetadata" ma:readOnly="true">
      <xsd:simpleType>
        <xsd:restriction base="dms:Note"/>
      </xsd:simpleType>
    </xsd:element>
    <xsd:element name="MediaServiceFastMetadata" ma:index="66" nillable="true" ma:displayName="MediaServiceFastMetadata" ma:hidden="true" ma:internalName="MediaServiceFastMetadata" ma:readOnly="true">
      <xsd:simpleType>
        <xsd:restriction base="dms:Note"/>
      </xsd:simpleType>
    </xsd:element>
    <xsd:element name="MediaServiceDateTaken" ma:index="72" nillable="true" ma:displayName="MediaServiceDateTaken" ma:hidden="true" ma:internalName="MediaServiceDateTaken" ma:readOnly="true">
      <xsd:simpleType>
        <xsd:restriction base="dms:Text"/>
      </xsd:simpleType>
    </xsd:element>
    <xsd:element name="MediaServiceAutoTags" ma:index="73" nillable="true" ma:displayName="Tags" ma:internalName="MediaServiceAutoTags" ma:readOnly="true">
      <xsd:simpleType>
        <xsd:restriction base="dms:Text"/>
      </xsd:simpleType>
    </xsd:element>
    <xsd:element name="MediaServiceOCR" ma:index="74" nillable="true" ma:displayName="Extracted Text" ma:internalName="MediaServiceOCR" ma:readOnly="true">
      <xsd:simpleType>
        <xsd:restriction base="dms:Note">
          <xsd:maxLength value="255"/>
        </xsd:restriction>
      </xsd:simpleType>
    </xsd:element>
    <xsd:element name="MediaServiceAutoKeyPoints" ma:index="75" nillable="true" ma:displayName="MediaServiceAutoKeyPoints" ma:hidden="true" ma:internalName="MediaServiceAutoKeyPoints" ma:readOnly="true">
      <xsd:simpleType>
        <xsd:restriction base="dms:Note"/>
      </xsd:simpleType>
    </xsd:element>
    <xsd:element name="MediaServiceKeyPoints" ma:index="76" nillable="true" ma:displayName="KeyPoints" ma:internalName="MediaServiceKeyPoints" ma:readOnly="true">
      <xsd:simpleType>
        <xsd:restriction base="dms:Note">
          <xsd:maxLength value="255"/>
        </xsd:restriction>
      </xsd:simpleType>
    </xsd:element>
    <xsd:element name="MediaServiceGenerationTime" ma:index="77" nillable="true" ma:displayName="MediaServiceGenerationTime" ma:hidden="true" ma:internalName="MediaServiceGenerationTime" ma:readOnly="true">
      <xsd:simpleType>
        <xsd:restriction base="dms:Text"/>
      </xsd:simpleType>
    </xsd:element>
    <xsd:element name="MediaServiceEventHashCode" ma:index="78" nillable="true" ma:displayName="MediaServiceEventHashCode" ma:hidden="true" ma:internalName="MediaServiceEventHashCode" ma:readOnly="true">
      <xsd:simpleType>
        <xsd:restriction base="dms:Text"/>
      </xsd:simpleType>
    </xsd:element>
    <xsd:element name="MediaServiceLocation" ma:index="79" nillable="true" ma:displayName="Location" ma:internalName="MediaServiceLocation" ma:readOnly="true">
      <xsd:simpleType>
        <xsd:restriction base="dms:Text"/>
      </xsd:simpleType>
    </xsd:element>
    <xsd:element name="MediaLengthInSeconds" ma:index="8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798d17-9b34-4d12-9f79-aaa3438e9fc9" elementFormDefault="qualified">
    <xsd:import namespace="http://schemas.microsoft.com/office/2006/documentManagement/types"/>
    <xsd:import namespace="http://schemas.microsoft.com/office/infopath/2007/PartnerControls"/>
    <xsd:element name="SharedWithUsers" ma:index="6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6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acb922-5235-4a66-b188-303b9b46fbd7" elementFormDefault="qualified">
    <xsd:import namespace="http://schemas.microsoft.com/office/2006/documentManagement/types"/>
    <xsd:import namespace="http://schemas.microsoft.com/office/infopath/2007/PartnerControls"/>
    <xsd:element name="LegacyData" ma:index="81" nillable="true" ma:displayName="Legacy Data" ma:internalName="LegacyData">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4C4EBF-54A9-41F5-9F6B-3BD53C89D2DD}">
  <ds:schemaRefs>
    <ds:schemaRef ds:uri="http://schemas.microsoft.com/sharepoint/events"/>
  </ds:schemaRefs>
</ds:datastoreItem>
</file>

<file path=customXml/itemProps2.xml><?xml version="1.0" encoding="utf-8"?>
<ds:datastoreItem xmlns:ds="http://schemas.openxmlformats.org/officeDocument/2006/customXml" ds:itemID="{E0BEC200-CCDD-4817-A0D1-122AB6E1B451}">
  <ds:schemaRefs>
    <ds:schemaRef ds:uri="b67a7830-db79-4a49-bf27-2aff92a2201a"/>
    <ds:schemaRef ds:uri="http://purl.org/dc/elements/1.1/"/>
    <ds:schemaRef ds:uri="http://schemas.microsoft.com/sharepoint/v3"/>
    <ds:schemaRef ds:uri="a8f60570-4bd3-4f2b-950b-a996de8ab151"/>
    <ds:schemaRef ds:uri="http://schemas.microsoft.com/office/infopath/2007/PartnerControls"/>
    <ds:schemaRef ds:uri="b413c3fd-5a3b-4239-b985-69032e371c04"/>
    <ds:schemaRef ds:uri="http://www.w3.org/XML/1998/namespace"/>
    <ds:schemaRef ds:uri="9c798d17-9b34-4d12-9f79-aaa3438e9fc9"/>
    <ds:schemaRef ds:uri="http://schemas.microsoft.com/office/2006/metadata/properties"/>
    <ds:schemaRef ds:uri="http://schemas.microsoft.com/office/2006/documentManagement/types"/>
    <ds:schemaRef ds:uri="a172083e-e40c-4314-b43a-827352a1ed2c"/>
    <ds:schemaRef ds:uri="e2c619e3-ad9d-4880-a758-ee807ee98c86"/>
    <ds:schemaRef ds:uri="http://purl.org/dc/dcmitype/"/>
    <ds:schemaRef ds:uri="http://purl.org/dc/terms/"/>
    <ds:schemaRef ds:uri="http://schemas.openxmlformats.org/package/2006/metadata/core-properties"/>
    <ds:schemaRef ds:uri="aaacb922-5235-4a66-b188-303b9b46fbd7"/>
    <ds:schemaRef ds:uri="http://schemas.microsoft.com/sharepoint/v4"/>
    <ds:schemaRef ds:uri="f5306899-96aa-46e9-8b25-112cc89a50d9"/>
    <ds:schemaRef ds:uri="c963a4c1-1bb4-49f2-a011-9c776a7eed2a"/>
    <ds:schemaRef ds:uri="c0e5669f-1bcb-499c-94e0-3ccb733d3d13"/>
  </ds:schemaRefs>
</ds:datastoreItem>
</file>

<file path=customXml/itemProps3.xml><?xml version="1.0" encoding="utf-8"?>
<ds:datastoreItem xmlns:ds="http://schemas.openxmlformats.org/officeDocument/2006/customXml" ds:itemID="{F707277A-E9EF-4694-A633-E7AE05D448C4}">
  <ds:schemaRefs>
    <ds:schemaRef ds:uri="http://schemas.microsoft.com/sharepoint/v3/contenttype/forms"/>
  </ds:schemaRefs>
</ds:datastoreItem>
</file>

<file path=customXml/itemProps4.xml><?xml version="1.0" encoding="utf-8"?>
<ds:datastoreItem xmlns:ds="http://schemas.openxmlformats.org/officeDocument/2006/customXml" ds:itemID="{270FD752-FEB1-4CE7-800B-886320F0C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306899-96aa-46e9-8b25-112cc89a50d9"/>
    <ds:schemaRef ds:uri="b67a7830-db79-4a49-bf27-2aff92a2201a"/>
    <ds:schemaRef ds:uri="b413c3fd-5a3b-4239-b985-69032e371c04"/>
    <ds:schemaRef ds:uri="c963a4c1-1bb4-49f2-a011-9c776a7eed2a"/>
    <ds:schemaRef ds:uri="a8f60570-4bd3-4f2b-950b-a996de8ab151"/>
    <ds:schemaRef ds:uri="a172083e-e40c-4314-b43a-827352a1ed2c"/>
    <ds:schemaRef ds:uri="c0e5669f-1bcb-499c-94e0-3ccb733d3d13"/>
    <ds:schemaRef ds:uri="e2c619e3-ad9d-4880-a758-ee807ee98c86"/>
    <ds:schemaRef ds:uri="9c798d17-9b34-4d12-9f79-aaa3438e9fc9"/>
    <ds:schemaRef ds:uri="http://schemas.microsoft.com/sharepoint/v4"/>
    <ds:schemaRef ds:uri="aaacb922-5235-4a66-b188-303b9b46fb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3D43CF-D9FC-4559-BF3E-8CD4FE0E1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14</Pages>
  <Words>4259</Words>
  <Characters>24279</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London Borough of Hillingdon</Company>
  <LinksUpToDate>false</LinksUpToDate>
  <CharactersWithSpaces>28482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Ports Procedure September 2021 Read only</dc:title>
  <dc:creator>King-Yip Cheung</dc:creator>
  <cp:lastModifiedBy>Howard, Lynne (Office for Product Safety and Standards)</cp:lastModifiedBy>
  <cp:revision>62</cp:revision>
  <dcterms:created xsi:type="dcterms:W3CDTF">2021-09-10T11:35:00Z</dcterms:created>
  <dcterms:modified xsi:type="dcterms:W3CDTF">2021-09-30T14:20:00Z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8edf35-91ea-44e1-afab-38c462b39a0c_Enabled">
    <vt:lpwstr>true</vt:lpwstr>
  </property>
  <property fmtid="{D5CDD505-2E9C-101B-9397-08002B2CF9AE}" pid="3" name="MSIP_Label_7a8edf35-91ea-44e1-afab-38c462b39a0c_SetDate">
    <vt:lpwstr>2021-01-10T16:51:17Z</vt:lpwstr>
  </property>
  <property fmtid="{D5CDD505-2E9C-101B-9397-08002B2CF9AE}" pid="4" name="MSIP_Label_7a8edf35-91ea-44e1-afab-38c462b39a0c_Method">
    <vt:lpwstr>Standard</vt:lpwstr>
  </property>
  <property fmtid="{D5CDD505-2E9C-101B-9397-08002B2CF9AE}" pid="5" name="MSIP_Label_7a8edf35-91ea-44e1-afab-38c462b39a0c_Name">
    <vt:lpwstr>Official</vt:lpwstr>
  </property>
  <property fmtid="{D5CDD505-2E9C-101B-9397-08002B2CF9AE}" pid="6" name="MSIP_Label_7a8edf35-91ea-44e1-afab-38c462b39a0c_SiteId">
    <vt:lpwstr>aaacb679-c381-48fb-b320-f9d581ee948f</vt:lpwstr>
  </property>
  <property fmtid="{D5CDD505-2E9C-101B-9397-08002B2CF9AE}" pid="7" name="MSIP_Label_7a8edf35-91ea-44e1-afab-38c462b39a0c_ActionId">
    <vt:lpwstr>3af3adcc-94d3-4249-800a-c000c682a2e3</vt:lpwstr>
  </property>
  <property fmtid="{D5CDD505-2E9C-101B-9397-08002B2CF9AE}" pid="8" name="MSIP_Label_7a8edf35-91ea-44e1-afab-38c462b39a0c_ContentBits">
    <vt:lpwstr>0</vt:lpwstr>
  </property>
  <property fmtid="{D5CDD505-2E9C-101B-9397-08002B2CF9AE}" pid="9" name="ContentTypeId">
    <vt:lpwstr>0x0101000ACF4B17C1E2574888FF7A066FE5C566</vt:lpwstr>
  </property>
  <property fmtid="{D5CDD505-2E9C-101B-9397-08002B2CF9AE}" pid="10" name="Business Unit">
    <vt:lpwstr>106;#Borders|37163cf5-b706-4a3b-9d03-37ef6b7ce243</vt:lpwstr>
  </property>
  <property fmtid="{D5CDD505-2E9C-101B-9397-08002B2CF9AE}" pid="11" name="_dlc_DocIdItemGuid">
    <vt:lpwstr>6c09e0bb-0574-4931-9d6a-372a15e22d88</vt:lpwstr>
  </property>
  <property fmtid="{D5CDD505-2E9C-101B-9397-08002B2CF9AE}" pid="12" name="Order">
    <vt:r8>116379800</vt:r8>
  </property>
</Properties>
</file>